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1F" w:rsidRPr="00046A21" w:rsidRDefault="009B0F1F" w:rsidP="009B0F1F">
      <w:pPr>
        <w:jc w:val="center"/>
        <w:rPr>
          <w:rFonts w:ascii="Times New Roman" w:hAnsi="Times New Roman" w:cs="Times New Roman"/>
          <w:b/>
        </w:rPr>
      </w:pPr>
      <w:r w:rsidRPr="00046A21">
        <w:rPr>
          <w:rFonts w:ascii="Times New Roman" w:hAnsi="Times New Roman" w:cs="Times New Roman"/>
          <w:b/>
        </w:rPr>
        <w:t>Department of Information Technology</w:t>
      </w:r>
    </w:p>
    <w:p w:rsidR="009B0F1F" w:rsidRPr="00046A21" w:rsidRDefault="009B0F1F" w:rsidP="009B0F1F">
      <w:pPr>
        <w:jc w:val="center"/>
        <w:rPr>
          <w:rFonts w:ascii="Times New Roman" w:hAnsi="Times New Roman" w:cs="Times New Roman"/>
          <w:b/>
        </w:rPr>
      </w:pPr>
      <w:r w:rsidRPr="00046A21">
        <w:rPr>
          <w:rFonts w:ascii="Times New Roman" w:hAnsi="Times New Roman" w:cs="Times New Roman"/>
          <w:b/>
        </w:rPr>
        <w:t>Course File Index</w:t>
      </w:r>
    </w:p>
    <w:p w:rsidR="009B0F1F" w:rsidRPr="00046A21" w:rsidRDefault="009F5C81" w:rsidP="009B0F1F">
      <w:pPr>
        <w:jc w:val="center"/>
        <w:rPr>
          <w:rFonts w:ascii="Times New Roman" w:hAnsi="Times New Roman" w:cs="Times New Roman"/>
          <w:b/>
        </w:rPr>
      </w:pPr>
      <w:r w:rsidRPr="00046A21">
        <w:rPr>
          <w:rFonts w:ascii="Times New Roman" w:hAnsi="Times New Roman" w:cs="Times New Roman"/>
          <w:b/>
        </w:rPr>
        <w:t>2018-19</w:t>
      </w:r>
    </w:p>
    <w:p w:rsidR="009B0F1F" w:rsidRDefault="009B0F1F" w:rsidP="009B0F1F">
      <w:pPr>
        <w:autoSpaceDE w:val="0"/>
        <w:autoSpaceDN w:val="0"/>
        <w:adjustRightInd w:val="0"/>
        <w:spacing w:after="0" w:line="240" w:lineRule="auto"/>
        <w:rPr>
          <w:rFonts w:ascii="Times New Roman" w:hAnsi="Times New Roman" w:cs="Times New Roman"/>
          <w:b/>
          <w:bCs/>
        </w:rPr>
      </w:pPr>
      <w:r w:rsidRPr="00046A21">
        <w:rPr>
          <w:rFonts w:ascii="Times New Roman" w:hAnsi="Times New Roman" w:cs="Times New Roman"/>
          <w:b/>
          <w:bCs/>
        </w:rPr>
        <w:t xml:space="preserve">Course Name: </w:t>
      </w:r>
      <w:r w:rsidR="00ED2867" w:rsidRPr="00046A21">
        <w:rPr>
          <w:rFonts w:ascii="Times New Roman" w:hAnsi="Times New Roman" w:cs="Times New Roman"/>
          <w:b/>
          <w:bCs/>
        </w:rPr>
        <w:t>Computer Organization and Architecture</w:t>
      </w:r>
      <w:r w:rsidRPr="00046A21">
        <w:rPr>
          <w:rFonts w:ascii="Times New Roman" w:hAnsi="Times New Roman" w:cs="Times New Roman"/>
        </w:rPr>
        <w:tab/>
      </w:r>
      <w:r w:rsidRPr="00046A21">
        <w:rPr>
          <w:rFonts w:ascii="Times New Roman" w:hAnsi="Times New Roman" w:cs="Times New Roman"/>
        </w:rPr>
        <w:tab/>
      </w:r>
      <w:r w:rsidRPr="00046A21">
        <w:rPr>
          <w:rFonts w:ascii="Times New Roman" w:hAnsi="Times New Roman" w:cs="Times New Roman"/>
        </w:rPr>
        <w:tab/>
      </w:r>
      <w:r w:rsidRPr="00046A21">
        <w:rPr>
          <w:rFonts w:ascii="Times New Roman" w:hAnsi="Times New Roman" w:cs="Times New Roman"/>
        </w:rPr>
        <w:tab/>
      </w:r>
      <w:r w:rsidRPr="00046A21">
        <w:rPr>
          <w:rFonts w:ascii="Times New Roman" w:hAnsi="Times New Roman" w:cs="Times New Roman"/>
        </w:rPr>
        <w:tab/>
      </w:r>
      <w:r w:rsidRPr="00046A21">
        <w:rPr>
          <w:rFonts w:ascii="Times New Roman" w:hAnsi="Times New Roman" w:cs="Times New Roman"/>
          <w:b/>
        </w:rPr>
        <w:t>Course ID:</w:t>
      </w:r>
      <w:r w:rsidR="00ED2867" w:rsidRPr="00046A21">
        <w:rPr>
          <w:rFonts w:ascii="Times New Roman" w:hAnsi="Times New Roman" w:cs="Times New Roman"/>
          <w:b/>
        </w:rPr>
        <w:t>ITC404</w:t>
      </w:r>
      <w:r w:rsidRPr="00046A21">
        <w:rPr>
          <w:rFonts w:ascii="Times New Roman" w:hAnsi="Times New Roman" w:cs="Times New Roman"/>
          <w:b/>
        </w:rPr>
        <w:tab/>
      </w:r>
      <w:r w:rsidRPr="00046A21">
        <w:rPr>
          <w:rFonts w:ascii="Times New Roman" w:hAnsi="Times New Roman" w:cs="Times New Roman"/>
          <w:b/>
        </w:rPr>
        <w:tab/>
      </w:r>
      <w:r w:rsidRPr="00046A21">
        <w:rPr>
          <w:rFonts w:ascii="Times New Roman" w:hAnsi="Times New Roman" w:cs="Times New Roman"/>
          <w:b/>
          <w:bCs/>
        </w:rPr>
        <w:t>Semester</w:t>
      </w:r>
      <w:r w:rsidR="000150BB" w:rsidRPr="00046A21">
        <w:rPr>
          <w:rFonts w:ascii="Times New Roman" w:hAnsi="Times New Roman" w:cs="Times New Roman"/>
          <w:b/>
          <w:bCs/>
        </w:rPr>
        <w:t>:</w:t>
      </w:r>
      <w:r w:rsidR="00ED2867" w:rsidRPr="00046A21">
        <w:rPr>
          <w:rFonts w:ascii="Times New Roman" w:hAnsi="Times New Roman" w:cs="Times New Roman"/>
          <w:b/>
          <w:bCs/>
        </w:rPr>
        <w:t>IV</w:t>
      </w:r>
    </w:p>
    <w:p w:rsidR="00084711" w:rsidRDefault="00084711" w:rsidP="009B0F1F">
      <w:pPr>
        <w:autoSpaceDE w:val="0"/>
        <w:autoSpaceDN w:val="0"/>
        <w:adjustRightInd w:val="0"/>
        <w:spacing w:after="0" w:line="240" w:lineRule="auto"/>
        <w:rPr>
          <w:rFonts w:ascii="Times New Roman" w:hAnsi="Times New Roman" w:cs="Times New Roman"/>
          <w:b/>
          <w:bCs/>
        </w:rPr>
      </w:pPr>
    </w:p>
    <w:p w:rsidR="00084711" w:rsidRDefault="00084711" w:rsidP="009B0F1F">
      <w:pPr>
        <w:autoSpaceDE w:val="0"/>
        <w:autoSpaceDN w:val="0"/>
        <w:adjustRightInd w:val="0"/>
        <w:spacing w:after="0" w:line="240" w:lineRule="auto"/>
        <w:rPr>
          <w:rFonts w:ascii="Times New Roman" w:hAnsi="Times New Roman" w:cs="Times New Roman"/>
          <w:b/>
          <w:bCs/>
        </w:rPr>
      </w:pPr>
    </w:p>
    <w:p w:rsidR="00084711" w:rsidRDefault="00084711" w:rsidP="009B0F1F">
      <w:pPr>
        <w:autoSpaceDE w:val="0"/>
        <w:autoSpaceDN w:val="0"/>
        <w:adjustRightInd w:val="0"/>
        <w:spacing w:after="0" w:line="240" w:lineRule="auto"/>
        <w:rPr>
          <w:rFonts w:ascii="Times New Roman" w:hAnsi="Times New Roman" w:cs="Times New Roman"/>
          <w:b/>
          <w:bCs/>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1675"/>
        <w:gridCol w:w="1080"/>
        <w:gridCol w:w="1176"/>
        <w:gridCol w:w="1056"/>
        <w:gridCol w:w="917"/>
        <w:gridCol w:w="1119"/>
        <w:gridCol w:w="1167"/>
        <w:gridCol w:w="994"/>
      </w:tblGrid>
      <w:tr w:rsidR="00084711" w:rsidTr="00574CFB">
        <w:trPr>
          <w:trHeight w:val="551"/>
        </w:trPr>
        <w:tc>
          <w:tcPr>
            <w:tcW w:w="1709" w:type="dxa"/>
          </w:tcPr>
          <w:p w:rsidR="00084711" w:rsidRDefault="00084711" w:rsidP="00574CFB">
            <w:pPr>
              <w:pStyle w:val="TableParagraph"/>
              <w:spacing w:line="268" w:lineRule="exact"/>
              <w:ind w:right="341"/>
              <w:jc w:val="right"/>
              <w:rPr>
                <w:sz w:val="24"/>
              </w:rPr>
            </w:pPr>
            <w:r>
              <w:rPr>
                <w:sz w:val="24"/>
              </w:rPr>
              <w:t>Course Code</w:t>
            </w:r>
          </w:p>
        </w:tc>
        <w:tc>
          <w:tcPr>
            <w:tcW w:w="1675" w:type="dxa"/>
          </w:tcPr>
          <w:p w:rsidR="00084711" w:rsidRDefault="00084711" w:rsidP="00574CFB">
            <w:pPr>
              <w:pStyle w:val="TableParagraph"/>
              <w:spacing w:line="268" w:lineRule="exact"/>
              <w:ind w:left="110"/>
              <w:rPr>
                <w:sz w:val="24"/>
              </w:rPr>
            </w:pPr>
            <w:r>
              <w:rPr>
                <w:sz w:val="24"/>
              </w:rPr>
              <w:t>Course Name</w:t>
            </w:r>
          </w:p>
        </w:tc>
        <w:tc>
          <w:tcPr>
            <w:tcW w:w="1080" w:type="dxa"/>
          </w:tcPr>
          <w:p w:rsidR="00084711" w:rsidRDefault="00084711" w:rsidP="00574CFB">
            <w:pPr>
              <w:pStyle w:val="TableParagraph"/>
              <w:spacing w:line="268" w:lineRule="exact"/>
              <w:ind w:left="105"/>
              <w:rPr>
                <w:sz w:val="24"/>
              </w:rPr>
            </w:pPr>
            <w:r>
              <w:rPr>
                <w:sz w:val="24"/>
              </w:rPr>
              <w:t>Theory</w:t>
            </w:r>
          </w:p>
        </w:tc>
        <w:tc>
          <w:tcPr>
            <w:tcW w:w="1176" w:type="dxa"/>
          </w:tcPr>
          <w:p w:rsidR="00084711" w:rsidRDefault="00084711" w:rsidP="00574CFB">
            <w:pPr>
              <w:pStyle w:val="TableParagraph"/>
              <w:spacing w:line="268" w:lineRule="exact"/>
              <w:ind w:left="105"/>
              <w:rPr>
                <w:sz w:val="24"/>
              </w:rPr>
            </w:pPr>
            <w:r>
              <w:rPr>
                <w:sz w:val="24"/>
              </w:rPr>
              <w:t>Practical</w:t>
            </w:r>
          </w:p>
        </w:tc>
        <w:tc>
          <w:tcPr>
            <w:tcW w:w="1056" w:type="dxa"/>
          </w:tcPr>
          <w:p w:rsidR="00084711" w:rsidRDefault="00084711" w:rsidP="00574CFB">
            <w:pPr>
              <w:pStyle w:val="TableParagraph"/>
              <w:spacing w:line="268" w:lineRule="exact"/>
              <w:ind w:left="20" w:right="80"/>
              <w:jc w:val="center"/>
              <w:rPr>
                <w:sz w:val="24"/>
              </w:rPr>
            </w:pPr>
            <w:r>
              <w:rPr>
                <w:sz w:val="24"/>
              </w:rPr>
              <w:t>Tutorial</w:t>
            </w:r>
          </w:p>
        </w:tc>
        <w:tc>
          <w:tcPr>
            <w:tcW w:w="917" w:type="dxa"/>
          </w:tcPr>
          <w:p w:rsidR="00084711" w:rsidRDefault="00084711" w:rsidP="00574CFB">
            <w:pPr>
              <w:pStyle w:val="TableParagraph"/>
              <w:spacing w:line="268" w:lineRule="exact"/>
              <w:ind w:left="82" w:right="82"/>
              <w:jc w:val="center"/>
              <w:rPr>
                <w:sz w:val="24"/>
              </w:rPr>
            </w:pPr>
            <w:r>
              <w:rPr>
                <w:sz w:val="24"/>
              </w:rPr>
              <w:t>Theory</w:t>
            </w:r>
          </w:p>
        </w:tc>
        <w:tc>
          <w:tcPr>
            <w:tcW w:w="1119" w:type="dxa"/>
          </w:tcPr>
          <w:p w:rsidR="00084711" w:rsidRDefault="00084711" w:rsidP="00574CFB">
            <w:pPr>
              <w:pStyle w:val="TableParagraph"/>
              <w:spacing w:line="268" w:lineRule="exact"/>
              <w:ind w:left="105"/>
              <w:rPr>
                <w:sz w:val="24"/>
              </w:rPr>
            </w:pPr>
            <w:r>
              <w:rPr>
                <w:sz w:val="24"/>
              </w:rPr>
              <w:t>Oral &amp;</w:t>
            </w:r>
          </w:p>
          <w:p w:rsidR="00084711" w:rsidRDefault="00084711" w:rsidP="00574CFB">
            <w:pPr>
              <w:pStyle w:val="TableParagraph"/>
              <w:spacing w:before="2" w:line="261" w:lineRule="exact"/>
              <w:ind w:left="105"/>
              <w:rPr>
                <w:sz w:val="24"/>
              </w:rPr>
            </w:pPr>
            <w:r>
              <w:rPr>
                <w:sz w:val="24"/>
              </w:rPr>
              <w:t>Practical</w:t>
            </w:r>
          </w:p>
        </w:tc>
        <w:tc>
          <w:tcPr>
            <w:tcW w:w="1167" w:type="dxa"/>
          </w:tcPr>
          <w:p w:rsidR="00084711" w:rsidRDefault="00084711" w:rsidP="00574CFB">
            <w:pPr>
              <w:pStyle w:val="TableParagraph"/>
              <w:spacing w:line="268" w:lineRule="exact"/>
              <w:ind w:left="104"/>
              <w:rPr>
                <w:sz w:val="24"/>
              </w:rPr>
            </w:pPr>
            <w:r>
              <w:rPr>
                <w:sz w:val="24"/>
              </w:rPr>
              <w:t>Tutorial</w:t>
            </w:r>
          </w:p>
        </w:tc>
        <w:tc>
          <w:tcPr>
            <w:tcW w:w="994" w:type="dxa"/>
          </w:tcPr>
          <w:p w:rsidR="00084711" w:rsidRDefault="00084711" w:rsidP="00574CFB">
            <w:pPr>
              <w:pStyle w:val="TableParagraph"/>
              <w:spacing w:line="268" w:lineRule="exact"/>
              <w:ind w:right="360"/>
              <w:jc w:val="right"/>
              <w:rPr>
                <w:sz w:val="24"/>
              </w:rPr>
            </w:pPr>
            <w:r>
              <w:rPr>
                <w:sz w:val="24"/>
              </w:rPr>
              <w:t>Total</w:t>
            </w:r>
          </w:p>
        </w:tc>
      </w:tr>
      <w:tr w:rsidR="00084711" w:rsidTr="00574CFB">
        <w:trPr>
          <w:trHeight w:val="887"/>
        </w:trPr>
        <w:tc>
          <w:tcPr>
            <w:tcW w:w="1709" w:type="dxa"/>
          </w:tcPr>
          <w:p w:rsidR="00084711" w:rsidRDefault="00084711" w:rsidP="00574CFB">
            <w:pPr>
              <w:pStyle w:val="TableParagraph"/>
              <w:spacing w:before="8"/>
              <w:rPr>
                <w:sz w:val="24"/>
              </w:rPr>
            </w:pPr>
          </w:p>
          <w:p w:rsidR="00084711" w:rsidRDefault="00084711" w:rsidP="00574CFB">
            <w:pPr>
              <w:pStyle w:val="TableParagraph"/>
              <w:ind w:right="343"/>
              <w:jc w:val="right"/>
              <w:rPr>
                <w:sz w:val="24"/>
              </w:rPr>
            </w:pPr>
            <w:r>
              <w:rPr>
                <w:sz w:val="24"/>
              </w:rPr>
              <w:t>ITC404</w:t>
            </w:r>
          </w:p>
        </w:tc>
        <w:tc>
          <w:tcPr>
            <w:tcW w:w="1675" w:type="dxa"/>
          </w:tcPr>
          <w:p w:rsidR="00084711" w:rsidRDefault="00084711" w:rsidP="00574CFB">
            <w:pPr>
              <w:pStyle w:val="TableParagraph"/>
              <w:spacing w:line="192" w:lineRule="auto"/>
              <w:ind w:left="297" w:right="111" w:hanging="8"/>
              <w:jc w:val="center"/>
              <w:rPr>
                <w:sz w:val="24"/>
              </w:rPr>
            </w:pPr>
            <w:r>
              <w:rPr>
                <w:sz w:val="24"/>
              </w:rPr>
              <w:t>Computer Organization and</w:t>
            </w:r>
          </w:p>
          <w:p w:rsidR="00084711" w:rsidRDefault="00084711" w:rsidP="00574CFB">
            <w:pPr>
              <w:pStyle w:val="TableParagraph"/>
              <w:spacing w:line="207" w:lineRule="exact"/>
              <w:ind w:left="301" w:right="123"/>
              <w:jc w:val="center"/>
              <w:rPr>
                <w:sz w:val="24"/>
              </w:rPr>
            </w:pPr>
            <w:r>
              <w:rPr>
                <w:sz w:val="24"/>
              </w:rPr>
              <w:t>Architecture</w:t>
            </w:r>
          </w:p>
        </w:tc>
        <w:tc>
          <w:tcPr>
            <w:tcW w:w="1080" w:type="dxa"/>
          </w:tcPr>
          <w:p w:rsidR="00084711" w:rsidRDefault="00084711" w:rsidP="00574CFB">
            <w:pPr>
              <w:pStyle w:val="TableParagraph"/>
              <w:spacing w:line="268" w:lineRule="exact"/>
              <w:ind w:left="160" w:right="156"/>
              <w:jc w:val="center"/>
              <w:rPr>
                <w:sz w:val="24"/>
              </w:rPr>
            </w:pPr>
            <w:r>
              <w:rPr>
                <w:sz w:val="24"/>
              </w:rPr>
              <w:t>04</w:t>
            </w:r>
          </w:p>
        </w:tc>
        <w:tc>
          <w:tcPr>
            <w:tcW w:w="1176" w:type="dxa"/>
          </w:tcPr>
          <w:p w:rsidR="00084711" w:rsidRDefault="00084711" w:rsidP="00574CFB">
            <w:pPr>
              <w:pStyle w:val="TableParagraph"/>
              <w:spacing w:line="268" w:lineRule="exact"/>
              <w:ind w:left="91" w:right="88"/>
              <w:jc w:val="center"/>
              <w:rPr>
                <w:sz w:val="24"/>
              </w:rPr>
            </w:pPr>
            <w:r>
              <w:rPr>
                <w:sz w:val="24"/>
              </w:rPr>
              <w:t>--</w:t>
            </w:r>
          </w:p>
        </w:tc>
        <w:tc>
          <w:tcPr>
            <w:tcW w:w="1056" w:type="dxa"/>
          </w:tcPr>
          <w:p w:rsidR="00084711" w:rsidRDefault="00084711" w:rsidP="00574CFB">
            <w:pPr>
              <w:pStyle w:val="TableParagraph"/>
              <w:spacing w:line="268" w:lineRule="exact"/>
              <w:ind w:left="85" w:right="78"/>
              <w:jc w:val="center"/>
              <w:rPr>
                <w:sz w:val="24"/>
              </w:rPr>
            </w:pPr>
            <w:r>
              <w:rPr>
                <w:sz w:val="24"/>
              </w:rPr>
              <w:t>--</w:t>
            </w:r>
          </w:p>
        </w:tc>
        <w:tc>
          <w:tcPr>
            <w:tcW w:w="917" w:type="dxa"/>
          </w:tcPr>
          <w:p w:rsidR="00084711" w:rsidRDefault="00084711" w:rsidP="00574CFB">
            <w:pPr>
              <w:pStyle w:val="TableParagraph"/>
              <w:spacing w:line="268" w:lineRule="exact"/>
              <w:ind w:left="86" w:right="82"/>
              <w:jc w:val="center"/>
              <w:rPr>
                <w:sz w:val="24"/>
              </w:rPr>
            </w:pPr>
            <w:r>
              <w:rPr>
                <w:sz w:val="24"/>
              </w:rPr>
              <w:t>04</w:t>
            </w:r>
          </w:p>
        </w:tc>
        <w:tc>
          <w:tcPr>
            <w:tcW w:w="1119" w:type="dxa"/>
          </w:tcPr>
          <w:p w:rsidR="00084711" w:rsidRDefault="00084711" w:rsidP="00574CFB">
            <w:pPr>
              <w:pStyle w:val="TableParagraph"/>
              <w:spacing w:line="268" w:lineRule="exact"/>
              <w:ind w:left="455" w:right="453"/>
              <w:jc w:val="center"/>
              <w:rPr>
                <w:sz w:val="24"/>
              </w:rPr>
            </w:pPr>
            <w:r>
              <w:rPr>
                <w:sz w:val="24"/>
              </w:rPr>
              <w:t>--</w:t>
            </w:r>
          </w:p>
        </w:tc>
        <w:tc>
          <w:tcPr>
            <w:tcW w:w="1167" w:type="dxa"/>
          </w:tcPr>
          <w:p w:rsidR="00084711" w:rsidRDefault="00084711" w:rsidP="00574CFB">
            <w:pPr>
              <w:pStyle w:val="TableParagraph"/>
              <w:spacing w:line="268" w:lineRule="exact"/>
              <w:ind w:left="212" w:right="202"/>
              <w:jc w:val="center"/>
              <w:rPr>
                <w:sz w:val="24"/>
              </w:rPr>
            </w:pPr>
            <w:r>
              <w:rPr>
                <w:sz w:val="24"/>
              </w:rPr>
              <w:t>--</w:t>
            </w:r>
          </w:p>
        </w:tc>
        <w:tc>
          <w:tcPr>
            <w:tcW w:w="994" w:type="dxa"/>
          </w:tcPr>
          <w:p w:rsidR="00084711" w:rsidRDefault="00084711" w:rsidP="00574CFB">
            <w:pPr>
              <w:pStyle w:val="TableParagraph"/>
              <w:spacing w:line="268" w:lineRule="exact"/>
              <w:ind w:right="369"/>
              <w:jc w:val="right"/>
              <w:rPr>
                <w:sz w:val="24"/>
              </w:rPr>
            </w:pPr>
            <w:r>
              <w:rPr>
                <w:sz w:val="24"/>
              </w:rPr>
              <w:t>04</w:t>
            </w:r>
          </w:p>
        </w:tc>
      </w:tr>
    </w:tbl>
    <w:p w:rsidR="00084711" w:rsidRDefault="00084711" w:rsidP="00084711">
      <w:pPr>
        <w:pStyle w:val="BodyText"/>
        <w:rPr>
          <w:sz w:val="20"/>
        </w:rPr>
      </w:pPr>
    </w:p>
    <w:p w:rsidR="00084711" w:rsidRDefault="00084711" w:rsidP="00084711">
      <w:pPr>
        <w:pStyle w:val="BodyText"/>
        <w:spacing w:before="10"/>
        <w:rPr>
          <w:sz w:val="21"/>
        </w:r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632"/>
        <w:gridCol w:w="749"/>
        <w:gridCol w:w="869"/>
        <w:gridCol w:w="1171"/>
        <w:gridCol w:w="897"/>
        <w:gridCol w:w="811"/>
        <w:gridCol w:w="1819"/>
        <w:gridCol w:w="1507"/>
      </w:tblGrid>
      <w:tr w:rsidR="00084711" w:rsidTr="00574CFB">
        <w:trPr>
          <w:trHeight w:val="522"/>
        </w:trPr>
        <w:tc>
          <w:tcPr>
            <w:tcW w:w="1258" w:type="dxa"/>
            <w:vMerge w:val="restart"/>
          </w:tcPr>
          <w:p w:rsidR="00084711" w:rsidRDefault="00084711" w:rsidP="00574CFB">
            <w:pPr>
              <w:pStyle w:val="TableParagraph"/>
              <w:rPr>
                <w:sz w:val="26"/>
              </w:rPr>
            </w:pPr>
          </w:p>
          <w:p w:rsidR="00084711" w:rsidRDefault="00084711" w:rsidP="00574CFB">
            <w:pPr>
              <w:pStyle w:val="TableParagraph"/>
              <w:rPr>
                <w:sz w:val="26"/>
              </w:rPr>
            </w:pPr>
          </w:p>
          <w:p w:rsidR="00084711" w:rsidRDefault="00084711" w:rsidP="00574CFB">
            <w:pPr>
              <w:pStyle w:val="TableParagraph"/>
              <w:spacing w:before="149" w:line="237" w:lineRule="auto"/>
              <w:ind w:left="369" w:right="266" w:hanging="87"/>
              <w:rPr>
                <w:sz w:val="24"/>
              </w:rPr>
            </w:pPr>
            <w:r>
              <w:rPr>
                <w:sz w:val="24"/>
              </w:rPr>
              <w:t>Course Code</w:t>
            </w:r>
          </w:p>
        </w:tc>
        <w:tc>
          <w:tcPr>
            <w:tcW w:w="1632" w:type="dxa"/>
            <w:vMerge w:val="restart"/>
          </w:tcPr>
          <w:p w:rsidR="00084711" w:rsidRDefault="00084711" w:rsidP="00574CFB">
            <w:pPr>
              <w:pStyle w:val="TableParagraph"/>
              <w:rPr>
                <w:sz w:val="26"/>
              </w:rPr>
            </w:pPr>
          </w:p>
          <w:p w:rsidR="00084711" w:rsidRDefault="00084711" w:rsidP="00574CFB">
            <w:pPr>
              <w:pStyle w:val="TableParagraph"/>
              <w:rPr>
                <w:sz w:val="26"/>
              </w:rPr>
            </w:pPr>
          </w:p>
          <w:p w:rsidR="00084711" w:rsidRDefault="00084711" w:rsidP="00574CFB">
            <w:pPr>
              <w:pStyle w:val="TableParagraph"/>
              <w:spacing w:before="5"/>
              <w:rPr>
                <w:sz w:val="24"/>
              </w:rPr>
            </w:pPr>
          </w:p>
          <w:p w:rsidR="00084711" w:rsidRDefault="00084711" w:rsidP="00574CFB">
            <w:pPr>
              <w:pStyle w:val="TableParagraph"/>
              <w:spacing w:before="1"/>
              <w:ind w:left="157"/>
              <w:rPr>
                <w:sz w:val="24"/>
              </w:rPr>
            </w:pPr>
            <w:r>
              <w:rPr>
                <w:sz w:val="24"/>
              </w:rPr>
              <w:t>Course Name</w:t>
            </w:r>
          </w:p>
        </w:tc>
        <w:tc>
          <w:tcPr>
            <w:tcW w:w="7823" w:type="dxa"/>
            <w:gridSpan w:val="7"/>
          </w:tcPr>
          <w:p w:rsidR="00084711" w:rsidRDefault="00084711" w:rsidP="00574CFB">
            <w:pPr>
              <w:pStyle w:val="TableParagraph"/>
              <w:spacing w:before="15"/>
              <w:ind w:left="2866" w:right="2859"/>
              <w:jc w:val="center"/>
              <w:rPr>
                <w:sz w:val="24"/>
              </w:rPr>
            </w:pPr>
            <w:r>
              <w:rPr>
                <w:sz w:val="24"/>
              </w:rPr>
              <w:t>Examination Scheme</w:t>
            </w:r>
          </w:p>
        </w:tc>
      </w:tr>
      <w:tr w:rsidR="00084711" w:rsidTr="00574CFB">
        <w:trPr>
          <w:trHeight w:val="474"/>
        </w:trPr>
        <w:tc>
          <w:tcPr>
            <w:tcW w:w="1258" w:type="dxa"/>
            <w:vMerge/>
            <w:tcBorders>
              <w:top w:val="nil"/>
            </w:tcBorders>
          </w:tcPr>
          <w:p w:rsidR="00084711" w:rsidRDefault="00084711" w:rsidP="00574CFB">
            <w:pPr>
              <w:rPr>
                <w:sz w:val="2"/>
                <w:szCs w:val="2"/>
              </w:rPr>
            </w:pPr>
          </w:p>
        </w:tc>
        <w:tc>
          <w:tcPr>
            <w:tcW w:w="1632" w:type="dxa"/>
            <w:vMerge/>
            <w:tcBorders>
              <w:top w:val="nil"/>
            </w:tcBorders>
          </w:tcPr>
          <w:p w:rsidR="00084711" w:rsidRDefault="00084711" w:rsidP="00574CFB">
            <w:pPr>
              <w:rPr>
                <w:sz w:val="2"/>
                <w:szCs w:val="2"/>
              </w:rPr>
            </w:pPr>
          </w:p>
        </w:tc>
        <w:tc>
          <w:tcPr>
            <w:tcW w:w="3686" w:type="dxa"/>
            <w:gridSpan w:val="4"/>
          </w:tcPr>
          <w:p w:rsidR="00084711" w:rsidRDefault="00084711" w:rsidP="00574CFB">
            <w:pPr>
              <w:pStyle w:val="TableParagraph"/>
              <w:spacing w:line="268" w:lineRule="exact"/>
              <w:ind w:left="1156"/>
              <w:rPr>
                <w:sz w:val="24"/>
              </w:rPr>
            </w:pPr>
            <w:r>
              <w:rPr>
                <w:sz w:val="24"/>
              </w:rPr>
              <w:t>Theory Marks</w:t>
            </w:r>
          </w:p>
        </w:tc>
        <w:tc>
          <w:tcPr>
            <w:tcW w:w="811" w:type="dxa"/>
            <w:vMerge w:val="restart"/>
          </w:tcPr>
          <w:p w:rsidR="00084711" w:rsidRDefault="00084711" w:rsidP="00574CFB">
            <w:pPr>
              <w:pStyle w:val="TableParagraph"/>
              <w:rPr>
                <w:sz w:val="26"/>
              </w:rPr>
            </w:pPr>
          </w:p>
          <w:p w:rsidR="00084711" w:rsidRDefault="00084711" w:rsidP="00574CFB">
            <w:pPr>
              <w:pStyle w:val="TableParagraph"/>
              <w:spacing w:before="180" w:line="237" w:lineRule="auto"/>
              <w:ind w:left="134" w:right="100" w:firstLine="14"/>
              <w:rPr>
                <w:sz w:val="24"/>
              </w:rPr>
            </w:pPr>
            <w:r>
              <w:rPr>
                <w:sz w:val="24"/>
              </w:rPr>
              <w:t>Term Work</w:t>
            </w:r>
          </w:p>
        </w:tc>
        <w:tc>
          <w:tcPr>
            <w:tcW w:w="1819" w:type="dxa"/>
            <w:vMerge w:val="restart"/>
          </w:tcPr>
          <w:p w:rsidR="00084711" w:rsidRDefault="00084711" w:rsidP="00574CFB">
            <w:pPr>
              <w:pStyle w:val="TableParagraph"/>
              <w:rPr>
                <w:sz w:val="26"/>
              </w:rPr>
            </w:pPr>
          </w:p>
          <w:p w:rsidR="00084711" w:rsidRDefault="00084711" w:rsidP="00574CFB">
            <w:pPr>
              <w:pStyle w:val="TableParagraph"/>
              <w:spacing w:before="6"/>
              <w:rPr>
                <w:sz w:val="27"/>
              </w:rPr>
            </w:pPr>
          </w:p>
          <w:p w:rsidR="00084711" w:rsidRDefault="00084711" w:rsidP="00574CFB">
            <w:pPr>
              <w:pStyle w:val="TableParagraph"/>
              <w:ind w:left="124"/>
              <w:rPr>
                <w:sz w:val="24"/>
              </w:rPr>
            </w:pPr>
            <w:r>
              <w:rPr>
                <w:sz w:val="24"/>
              </w:rPr>
              <w:t>Oral &amp; Practical</w:t>
            </w:r>
          </w:p>
        </w:tc>
        <w:tc>
          <w:tcPr>
            <w:tcW w:w="1507" w:type="dxa"/>
            <w:vMerge w:val="restart"/>
          </w:tcPr>
          <w:p w:rsidR="00084711" w:rsidRDefault="00084711" w:rsidP="00574CFB">
            <w:pPr>
              <w:pStyle w:val="TableParagraph"/>
              <w:rPr>
                <w:sz w:val="26"/>
              </w:rPr>
            </w:pPr>
          </w:p>
          <w:p w:rsidR="00084711" w:rsidRDefault="00084711" w:rsidP="00574CFB">
            <w:pPr>
              <w:pStyle w:val="TableParagraph"/>
              <w:spacing w:before="6"/>
              <w:rPr>
                <w:sz w:val="27"/>
              </w:rPr>
            </w:pPr>
          </w:p>
          <w:p w:rsidR="00084711" w:rsidRDefault="00084711" w:rsidP="00574CFB">
            <w:pPr>
              <w:pStyle w:val="TableParagraph"/>
              <w:ind w:left="494"/>
              <w:rPr>
                <w:sz w:val="24"/>
              </w:rPr>
            </w:pPr>
            <w:r>
              <w:rPr>
                <w:sz w:val="24"/>
              </w:rPr>
              <w:t>Total</w:t>
            </w:r>
          </w:p>
        </w:tc>
      </w:tr>
      <w:tr w:rsidR="00084711" w:rsidTr="00574CFB">
        <w:trPr>
          <w:trHeight w:val="474"/>
        </w:trPr>
        <w:tc>
          <w:tcPr>
            <w:tcW w:w="1258" w:type="dxa"/>
            <w:vMerge/>
            <w:tcBorders>
              <w:top w:val="nil"/>
            </w:tcBorders>
          </w:tcPr>
          <w:p w:rsidR="00084711" w:rsidRDefault="00084711" w:rsidP="00574CFB">
            <w:pPr>
              <w:rPr>
                <w:sz w:val="2"/>
                <w:szCs w:val="2"/>
              </w:rPr>
            </w:pPr>
          </w:p>
        </w:tc>
        <w:tc>
          <w:tcPr>
            <w:tcW w:w="1632" w:type="dxa"/>
            <w:vMerge/>
            <w:tcBorders>
              <w:top w:val="nil"/>
            </w:tcBorders>
          </w:tcPr>
          <w:p w:rsidR="00084711" w:rsidRDefault="00084711" w:rsidP="00574CFB">
            <w:pPr>
              <w:rPr>
                <w:sz w:val="2"/>
                <w:szCs w:val="2"/>
              </w:rPr>
            </w:pPr>
          </w:p>
        </w:tc>
        <w:tc>
          <w:tcPr>
            <w:tcW w:w="2789" w:type="dxa"/>
            <w:gridSpan w:val="3"/>
          </w:tcPr>
          <w:p w:rsidR="00084711" w:rsidRDefault="00084711" w:rsidP="00574CFB">
            <w:pPr>
              <w:pStyle w:val="TableParagraph"/>
              <w:spacing w:line="268" w:lineRule="exact"/>
              <w:ind w:left="455"/>
              <w:rPr>
                <w:sz w:val="24"/>
              </w:rPr>
            </w:pPr>
            <w:r>
              <w:rPr>
                <w:sz w:val="24"/>
              </w:rPr>
              <w:t>Internal assessment</w:t>
            </w:r>
          </w:p>
        </w:tc>
        <w:tc>
          <w:tcPr>
            <w:tcW w:w="897" w:type="dxa"/>
            <w:vMerge w:val="restart"/>
          </w:tcPr>
          <w:p w:rsidR="00084711" w:rsidRDefault="00084711" w:rsidP="00574CFB">
            <w:pPr>
              <w:pStyle w:val="TableParagraph"/>
              <w:spacing w:before="97"/>
              <w:ind w:left="162" w:right="161" w:firstLine="91"/>
              <w:jc w:val="both"/>
              <w:rPr>
                <w:sz w:val="24"/>
              </w:rPr>
            </w:pPr>
            <w:r>
              <w:rPr>
                <w:sz w:val="24"/>
              </w:rPr>
              <w:t>End Sem. Exam</w:t>
            </w:r>
          </w:p>
        </w:tc>
        <w:tc>
          <w:tcPr>
            <w:tcW w:w="811" w:type="dxa"/>
            <w:vMerge/>
            <w:tcBorders>
              <w:top w:val="nil"/>
            </w:tcBorders>
          </w:tcPr>
          <w:p w:rsidR="00084711" w:rsidRDefault="00084711" w:rsidP="00574CFB">
            <w:pPr>
              <w:rPr>
                <w:sz w:val="2"/>
                <w:szCs w:val="2"/>
              </w:rPr>
            </w:pPr>
          </w:p>
        </w:tc>
        <w:tc>
          <w:tcPr>
            <w:tcW w:w="1819" w:type="dxa"/>
            <w:vMerge/>
            <w:tcBorders>
              <w:top w:val="nil"/>
            </w:tcBorders>
          </w:tcPr>
          <w:p w:rsidR="00084711" w:rsidRDefault="00084711" w:rsidP="00574CFB">
            <w:pPr>
              <w:rPr>
                <w:sz w:val="2"/>
                <w:szCs w:val="2"/>
              </w:rPr>
            </w:pPr>
          </w:p>
        </w:tc>
        <w:tc>
          <w:tcPr>
            <w:tcW w:w="1507" w:type="dxa"/>
            <w:vMerge/>
            <w:tcBorders>
              <w:top w:val="nil"/>
            </w:tcBorders>
          </w:tcPr>
          <w:p w:rsidR="00084711" w:rsidRDefault="00084711" w:rsidP="00574CFB">
            <w:pPr>
              <w:rPr>
                <w:sz w:val="2"/>
                <w:szCs w:val="2"/>
              </w:rPr>
            </w:pPr>
          </w:p>
        </w:tc>
      </w:tr>
      <w:tr w:rsidR="00084711" w:rsidTr="00574CFB">
        <w:trPr>
          <w:trHeight w:val="753"/>
        </w:trPr>
        <w:tc>
          <w:tcPr>
            <w:tcW w:w="1258" w:type="dxa"/>
            <w:vMerge/>
            <w:tcBorders>
              <w:top w:val="nil"/>
            </w:tcBorders>
          </w:tcPr>
          <w:p w:rsidR="00084711" w:rsidRDefault="00084711" w:rsidP="00574CFB">
            <w:pPr>
              <w:rPr>
                <w:sz w:val="2"/>
                <w:szCs w:val="2"/>
              </w:rPr>
            </w:pPr>
          </w:p>
        </w:tc>
        <w:tc>
          <w:tcPr>
            <w:tcW w:w="1632" w:type="dxa"/>
            <w:vMerge/>
            <w:tcBorders>
              <w:top w:val="nil"/>
            </w:tcBorders>
          </w:tcPr>
          <w:p w:rsidR="00084711" w:rsidRDefault="00084711" w:rsidP="00574CFB">
            <w:pPr>
              <w:rPr>
                <w:sz w:val="2"/>
                <w:szCs w:val="2"/>
              </w:rPr>
            </w:pPr>
          </w:p>
        </w:tc>
        <w:tc>
          <w:tcPr>
            <w:tcW w:w="749" w:type="dxa"/>
          </w:tcPr>
          <w:p w:rsidR="00084711" w:rsidRDefault="00084711" w:rsidP="00574CFB">
            <w:pPr>
              <w:pStyle w:val="TableParagraph"/>
              <w:spacing w:before="131"/>
              <w:ind w:left="81" w:right="73"/>
              <w:jc w:val="center"/>
              <w:rPr>
                <w:sz w:val="24"/>
              </w:rPr>
            </w:pPr>
            <w:r>
              <w:rPr>
                <w:sz w:val="24"/>
              </w:rPr>
              <w:t>Test1</w:t>
            </w:r>
          </w:p>
        </w:tc>
        <w:tc>
          <w:tcPr>
            <w:tcW w:w="869" w:type="dxa"/>
          </w:tcPr>
          <w:p w:rsidR="00084711" w:rsidRDefault="00084711" w:rsidP="00574CFB">
            <w:pPr>
              <w:pStyle w:val="TableParagraph"/>
              <w:spacing w:before="131"/>
              <w:ind w:left="121" w:right="103"/>
              <w:jc w:val="center"/>
              <w:rPr>
                <w:sz w:val="24"/>
              </w:rPr>
            </w:pPr>
            <w:r>
              <w:rPr>
                <w:sz w:val="24"/>
              </w:rPr>
              <w:t>Test 2</w:t>
            </w:r>
          </w:p>
        </w:tc>
        <w:tc>
          <w:tcPr>
            <w:tcW w:w="1171" w:type="dxa"/>
          </w:tcPr>
          <w:p w:rsidR="00084711" w:rsidRDefault="00084711" w:rsidP="00574CFB">
            <w:pPr>
              <w:pStyle w:val="TableParagraph"/>
              <w:spacing w:line="242" w:lineRule="auto"/>
              <w:ind w:left="123" w:right="91" w:firstLine="96"/>
              <w:rPr>
                <w:sz w:val="24"/>
              </w:rPr>
            </w:pPr>
            <w:r>
              <w:rPr>
                <w:sz w:val="24"/>
              </w:rPr>
              <w:t>Avg. of two Tests</w:t>
            </w:r>
          </w:p>
        </w:tc>
        <w:tc>
          <w:tcPr>
            <w:tcW w:w="897" w:type="dxa"/>
            <w:vMerge/>
            <w:tcBorders>
              <w:top w:val="nil"/>
            </w:tcBorders>
          </w:tcPr>
          <w:p w:rsidR="00084711" w:rsidRDefault="00084711" w:rsidP="00574CFB">
            <w:pPr>
              <w:rPr>
                <w:sz w:val="2"/>
                <w:szCs w:val="2"/>
              </w:rPr>
            </w:pPr>
          </w:p>
        </w:tc>
        <w:tc>
          <w:tcPr>
            <w:tcW w:w="811" w:type="dxa"/>
            <w:vMerge/>
            <w:tcBorders>
              <w:top w:val="nil"/>
            </w:tcBorders>
          </w:tcPr>
          <w:p w:rsidR="00084711" w:rsidRDefault="00084711" w:rsidP="00574CFB">
            <w:pPr>
              <w:rPr>
                <w:sz w:val="2"/>
                <w:szCs w:val="2"/>
              </w:rPr>
            </w:pPr>
          </w:p>
        </w:tc>
        <w:tc>
          <w:tcPr>
            <w:tcW w:w="1819" w:type="dxa"/>
            <w:vMerge/>
            <w:tcBorders>
              <w:top w:val="nil"/>
            </w:tcBorders>
          </w:tcPr>
          <w:p w:rsidR="00084711" w:rsidRDefault="00084711" w:rsidP="00574CFB">
            <w:pPr>
              <w:rPr>
                <w:sz w:val="2"/>
                <w:szCs w:val="2"/>
              </w:rPr>
            </w:pPr>
          </w:p>
        </w:tc>
        <w:tc>
          <w:tcPr>
            <w:tcW w:w="1507" w:type="dxa"/>
            <w:vMerge/>
            <w:tcBorders>
              <w:top w:val="nil"/>
            </w:tcBorders>
          </w:tcPr>
          <w:p w:rsidR="00084711" w:rsidRDefault="00084711" w:rsidP="00574CFB">
            <w:pPr>
              <w:rPr>
                <w:sz w:val="2"/>
                <w:szCs w:val="2"/>
              </w:rPr>
            </w:pPr>
          </w:p>
        </w:tc>
      </w:tr>
      <w:tr w:rsidR="00084711" w:rsidTr="00574CFB">
        <w:trPr>
          <w:trHeight w:val="882"/>
        </w:trPr>
        <w:tc>
          <w:tcPr>
            <w:tcW w:w="1258" w:type="dxa"/>
          </w:tcPr>
          <w:p w:rsidR="00084711" w:rsidRDefault="00084711" w:rsidP="00574CFB">
            <w:pPr>
              <w:pStyle w:val="TableParagraph"/>
              <w:spacing w:before="8"/>
              <w:rPr>
                <w:sz w:val="24"/>
              </w:rPr>
            </w:pPr>
          </w:p>
          <w:p w:rsidR="00084711" w:rsidRDefault="00084711" w:rsidP="00574CFB">
            <w:pPr>
              <w:pStyle w:val="TableParagraph"/>
              <w:ind w:left="379"/>
              <w:rPr>
                <w:sz w:val="24"/>
              </w:rPr>
            </w:pPr>
            <w:r>
              <w:rPr>
                <w:sz w:val="24"/>
              </w:rPr>
              <w:t>ITC404</w:t>
            </w:r>
          </w:p>
        </w:tc>
        <w:tc>
          <w:tcPr>
            <w:tcW w:w="1632" w:type="dxa"/>
          </w:tcPr>
          <w:p w:rsidR="00084711" w:rsidRDefault="00084711" w:rsidP="00574CFB">
            <w:pPr>
              <w:pStyle w:val="TableParagraph"/>
              <w:spacing w:before="1" w:line="220" w:lineRule="exact"/>
              <w:ind w:left="296" w:right="121" w:hanging="3"/>
              <w:jc w:val="center"/>
              <w:rPr>
                <w:sz w:val="24"/>
              </w:rPr>
            </w:pPr>
            <w:r>
              <w:rPr>
                <w:sz w:val="24"/>
              </w:rPr>
              <w:t>Computer Organizatio n and Architecture</w:t>
            </w:r>
          </w:p>
        </w:tc>
        <w:tc>
          <w:tcPr>
            <w:tcW w:w="749" w:type="dxa"/>
          </w:tcPr>
          <w:p w:rsidR="00084711" w:rsidRDefault="00084711" w:rsidP="00574CFB">
            <w:pPr>
              <w:pStyle w:val="TableParagraph"/>
              <w:spacing w:before="193"/>
              <w:ind w:left="72" w:right="73"/>
              <w:jc w:val="center"/>
              <w:rPr>
                <w:sz w:val="24"/>
              </w:rPr>
            </w:pPr>
            <w:r>
              <w:rPr>
                <w:sz w:val="24"/>
              </w:rPr>
              <w:t>20</w:t>
            </w:r>
          </w:p>
        </w:tc>
        <w:tc>
          <w:tcPr>
            <w:tcW w:w="869" w:type="dxa"/>
          </w:tcPr>
          <w:p w:rsidR="00084711" w:rsidRDefault="00084711" w:rsidP="00574CFB">
            <w:pPr>
              <w:pStyle w:val="TableParagraph"/>
              <w:spacing w:before="193"/>
              <w:ind w:left="115" w:right="103"/>
              <w:jc w:val="center"/>
              <w:rPr>
                <w:sz w:val="24"/>
              </w:rPr>
            </w:pPr>
            <w:r>
              <w:rPr>
                <w:sz w:val="24"/>
              </w:rPr>
              <w:t>20</w:t>
            </w:r>
          </w:p>
        </w:tc>
        <w:tc>
          <w:tcPr>
            <w:tcW w:w="1171" w:type="dxa"/>
          </w:tcPr>
          <w:p w:rsidR="00084711" w:rsidRDefault="00084711" w:rsidP="00574CFB">
            <w:pPr>
              <w:pStyle w:val="TableParagraph"/>
              <w:spacing w:before="193"/>
              <w:ind w:left="93" w:right="85"/>
              <w:jc w:val="center"/>
              <w:rPr>
                <w:sz w:val="24"/>
              </w:rPr>
            </w:pPr>
            <w:r>
              <w:rPr>
                <w:sz w:val="24"/>
              </w:rPr>
              <w:t>20</w:t>
            </w:r>
          </w:p>
        </w:tc>
        <w:tc>
          <w:tcPr>
            <w:tcW w:w="897" w:type="dxa"/>
          </w:tcPr>
          <w:p w:rsidR="00084711" w:rsidRDefault="00084711" w:rsidP="00574CFB">
            <w:pPr>
              <w:pStyle w:val="TableParagraph"/>
              <w:spacing w:before="193"/>
              <w:ind w:left="102" w:right="98"/>
              <w:jc w:val="center"/>
              <w:rPr>
                <w:sz w:val="24"/>
              </w:rPr>
            </w:pPr>
            <w:r>
              <w:rPr>
                <w:sz w:val="24"/>
              </w:rPr>
              <w:t>80</w:t>
            </w:r>
          </w:p>
        </w:tc>
        <w:tc>
          <w:tcPr>
            <w:tcW w:w="811" w:type="dxa"/>
          </w:tcPr>
          <w:p w:rsidR="00084711" w:rsidRDefault="00084711" w:rsidP="00574CFB">
            <w:pPr>
              <w:pStyle w:val="TableParagraph"/>
              <w:spacing w:before="193"/>
              <w:ind w:left="85" w:right="73"/>
              <w:jc w:val="center"/>
              <w:rPr>
                <w:sz w:val="24"/>
              </w:rPr>
            </w:pPr>
            <w:r>
              <w:rPr>
                <w:sz w:val="24"/>
              </w:rPr>
              <w:t>--</w:t>
            </w:r>
          </w:p>
        </w:tc>
        <w:tc>
          <w:tcPr>
            <w:tcW w:w="1819" w:type="dxa"/>
          </w:tcPr>
          <w:p w:rsidR="00084711" w:rsidRDefault="00084711" w:rsidP="00574CFB">
            <w:pPr>
              <w:pStyle w:val="TableParagraph"/>
              <w:spacing w:before="193"/>
              <w:ind w:left="770" w:right="757"/>
              <w:jc w:val="center"/>
              <w:rPr>
                <w:sz w:val="24"/>
              </w:rPr>
            </w:pPr>
            <w:r>
              <w:rPr>
                <w:sz w:val="24"/>
              </w:rPr>
              <w:t>--</w:t>
            </w:r>
          </w:p>
        </w:tc>
        <w:tc>
          <w:tcPr>
            <w:tcW w:w="1507" w:type="dxa"/>
          </w:tcPr>
          <w:p w:rsidR="00084711" w:rsidRDefault="00084711" w:rsidP="00574CFB">
            <w:pPr>
              <w:pStyle w:val="TableParagraph"/>
              <w:spacing w:before="193"/>
              <w:ind w:left="547" w:right="542"/>
              <w:jc w:val="center"/>
              <w:rPr>
                <w:sz w:val="24"/>
              </w:rPr>
            </w:pPr>
            <w:r>
              <w:rPr>
                <w:sz w:val="24"/>
              </w:rPr>
              <w:t>100</w:t>
            </w:r>
          </w:p>
        </w:tc>
      </w:tr>
    </w:tbl>
    <w:p w:rsidR="00084711" w:rsidRDefault="00084711" w:rsidP="00084711">
      <w:pPr>
        <w:pStyle w:val="BodyText"/>
        <w:rPr>
          <w:sz w:val="20"/>
        </w:rPr>
      </w:pPr>
    </w:p>
    <w:p w:rsidR="00084711" w:rsidRDefault="00084711" w:rsidP="00084711">
      <w:pPr>
        <w:pStyle w:val="BodyText"/>
        <w:spacing w:before="1"/>
        <w:rPr>
          <w:sz w:val="16"/>
        </w:rPr>
      </w:pPr>
    </w:p>
    <w:p w:rsidR="00084711" w:rsidRDefault="00084711" w:rsidP="00084711">
      <w:pPr>
        <w:spacing w:before="90"/>
        <w:ind w:left="892"/>
        <w:rPr>
          <w:sz w:val="24"/>
        </w:rPr>
      </w:pPr>
      <w:r>
        <w:rPr>
          <w:b/>
          <w:sz w:val="24"/>
        </w:rPr>
        <w:t xml:space="preserve">Course Objectives: </w:t>
      </w:r>
      <w:r>
        <w:rPr>
          <w:sz w:val="24"/>
        </w:rPr>
        <w:t>Students will try to:</w:t>
      </w:r>
    </w:p>
    <w:p w:rsidR="00084711" w:rsidRDefault="00084711" w:rsidP="00084711">
      <w:pPr>
        <w:pStyle w:val="BodyText"/>
        <w:spacing w:before="6"/>
        <w:rPr>
          <w:sz w:val="21"/>
        </w:rPr>
      </w:pPr>
    </w:p>
    <w:p w:rsidR="00084711" w:rsidRDefault="00084711" w:rsidP="00084711">
      <w:pPr>
        <w:pStyle w:val="ListParagraph"/>
        <w:widowControl w:val="0"/>
        <w:numPr>
          <w:ilvl w:val="0"/>
          <w:numId w:val="8"/>
        </w:numPr>
        <w:tabs>
          <w:tab w:val="left" w:pos="1972"/>
        </w:tabs>
        <w:autoSpaceDE w:val="0"/>
        <w:autoSpaceDN w:val="0"/>
        <w:spacing w:after="0" w:line="275" w:lineRule="exact"/>
        <w:contextualSpacing w:val="0"/>
        <w:rPr>
          <w:sz w:val="24"/>
        </w:rPr>
      </w:pPr>
      <w:r>
        <w:rPr>
          <w:sz w:val="24"/>
        </w:rPr>
        <w:t>Conceptualize the basics of organizational and architectural issues of a digitalcomputer.</w:t>
      </w:r>
    </w:p>
    <w:p w:rsidR="00084711" w:rsidRDefault="00084711" w:rsidP="00084711">
      <w:pPr>
        <w:pStyle w:val="ListParagraph"/>
        <w:widowControl w:val="0"/>
        <w:numPr>
          <w:ilvl w:val="0"/>
          <w:numId w:val="8"/>
        </w:numPr>
        <w:tabs>
          <w:tab w:val="left" w:pos="1972"/>
        </w:tabs>
        <w:autoSpaceDE w:val="0"/>
        <w:autoSpaceDN w:val="0"/>
        <w:spacing w:after="0" w:line="275" w:lineRule="exact"/>
        <w:contextualSpacing w:val="0"/>
        <w:rPr>
          <w:sz w:val="24"/>
        </w:rPr>
      </w:pPr>
      <w:r>
        <w:rPr>
          <w:sz w:val="24"/>
        </w:rPr>
        <w:t>Analyze processor performance improvement using instruction levelparallelism.</w:t>
      </w:r>
    </w:p>
    <w:p w:rsidR="00084711" w:rsidRDefault="00084711" w:rsidP="00084711">
      <w:pPr>
        <w:pStyle w:val="ListParagraph"/>
        <w:widowControl w:val="0"/>
        <w:numPr>
          <w:ilvl w:val="0"/>
          <w:numId w:val="8"/>
        </w:numPr>
        <w:tabs>
          <w:tab w:val="left" w:pos="1972"/>
        </w:tabs>
        <w:autoSpaceDE w:val="0"/>
        <w:autoSpaceDN w:val="0"/>
        <w:spacing w:before="2" w:after="0" w:line="275" w:lineRule="exact"/>
        <w:contextualSpacing w:val="0"/>
        <w:rPr>
          <w:sz w:val="24"/>
        </w:rPr>
      </w:pPr>
      <w:r>
        <w:rPr>
          <w:sz w:val="24"/>
        </w:rPr>
        <w:t>Learn the function of each element of a memoryhierarchy.</w:t>
      </w:r>
    </w:p>
    <w:p w:rsidR="00084711" w:rsidRDefault="00084711" w:rsidP="00084711">
      <w:pPr>
        <w:pStyle w:val="ListParagraph"/>
        <w:widowControl w:val="0"/>
        <w:numPr>
          <w:ilvl w:val="0"/>
          <w:numId w:val="8"/>
        </w:numPr>
        <w:tabs>
          <w:tab w:val="left" w:pos="1972"/>
        </w:tabs>
        <w:autoSpaceDE w:val="0"/>
        <w:autoSpaceDN w:val="0"/>
        <w:spacing w:after="0" w:line="275" w:lineRule="exact"/>
        <w:contextualSpacing w:val="0"/>
        <w:rPr>
          <w:sz w:val="24"/>
        </w:rPr>
      </w:pPr>
      <w:r>
        <w:rPr>
          <w:sz w:val="24"/>
        </w:rPr>
        <w:t xml:space="preserve">Study various data transfer techniques </w:t>
      </w:r>
      <w:r>
        <w:rPr>
          <w:spacing w:val="-3"/>
          <w:sz w:val="24"/>
        </w:rPr>
        <w:t xml:space="preserve">in </w:t>
      </w:r>
      <w:r>
        <w:rPr>
          <w:sz w:val="24"/>
        </w:rPr>
        <w:t>digitalcomputer.</w:t>
      </w:r>
    </w:p>
    <w:p w:rsidR="00084711" w:rsidRDefault="00084711" w:rsidP="00084711">
      <w:pPr>
        <w:pStyle w:val="ListParagraph"/>
        <w:widowControl w:val="0"/>
        <w:numPr>
          <w:ilvl w:val="0"/>
          <w:numId w:val="8"/>
        </w:numPr>
        <w:tabs>
          <w:tab w:val="left" w:pos="1972"/>
        </w:tabs>
        <w:autoSpaceDE w:val="0"/>
        <w:autoSpaceDN w:val="0"/>
        <w:spacing w:before="5" w:after="0" w:line="237" w:lineRule="auto"/>
        <w:ind w:right="1100"/>
        <w:contextualSpacing w:val="0"/>
        <w:rPr>
          <w:sz w:val="24"/>
        </w:rPr>
      </w:pPr>
      <w:r>
        <w:rPr>
          <w:sz w:val="24"/>
        </w:rPr>
        <w:t xml:space="preserve">Articulate design issues </w:t>
      </w:r>
      <w:r>
        <w:rPr>
          <w:spacing w:val="-3"/>
          <w:sz w:val="24"/>
        </w:rPr>
        <w:t xml:space="preserve">in </w:t>
      </w:r>
      <w:r>
        <w:rPr>
          <w:sz w:val="24"/>
        </w:rPr>
        <w:t>the development of processor or other components that satisfy design requirements andobjectives.</w:t>
      </w:r>
    </w:p>
    <w:p w:rsidR="00084711" w:rsidRDefault="00084711" w:rsidP="00084711">
      <w:pPr>
        <w:pStyle w:val="ListParagraph"/>
        <w:widowControl w:val="0"/>
        <w:numPr>
          <w:ilvl w:val="0"/>
          <w:numId w:val="8"/>
        </w:numPr>
        <w:tabs>
          <w:tab w:val="left" w:pos="1972"/>
        </w:tabs>
        <w:autoSpaceDE w:val="0"/>
        <w:autoSpaceDN w:val="0"/>
        <w:spacing w:before="3" w:after="0" w:line="240" w:lineRule="auto"/>
        <w:contextualSpacing w:val="0"/>
        <w:rPr>
          <w:sz w:val="24"/>
        </w:rPr>
      </w:pPr>
      <w:r>
        <w:rPr>
          <w:sz w:val="24"/>
        </w:rPr>
        <w:t>Learn microprocessor architecture and study assembly languageprogramming.</w:t>
      </w:r>
    </w:p>
    <w:p w:rsidR="00084711" w:rsidRDefault="00084711" w:rsidP="00084711">
      <w:pPr>
        <w:pStyle w:val="BodyText"/>
      </w:pPr>
    </w:p>
    <w:p w:rsidR="00084711" w:rsidRDefault="00084711" w:rsidP="00084711">
      <w:pPr>
        <w:ind w:left="892"/>
        <w:rPr>
          <w:sz w:val="24"/>
        </w:rPr>
      </w:pPr>
      <w:r>
        <w:rPr>
          <w:b/>
          <w:sz w:val="24"/>
        </w:rPr>
        <w:t xml:space="preserve">Course Outcomes: </w:t>
      </w:r>
      <w:r>
        <w:rPr>
          <w:sz w:val="24"/>
        </w:rPr>
        <w:t>Students will be able to:</w:t>
      </w:r>
    </w:p>
    <w:p w:rsidR="00084711" w:rsidRDefault="00084711" w:rsidP="00084711">
      <w:pPr>
        <w:pStyle w:val="ListParagraph"/>
        <w:widowControl w:val="0"/>
        <w:numPr>
          <w:ilvl w:val="0"/>
          <w:numId w:val="7"/>
        </w:numPr>
        <w:tabs>
          <w:tab w:val="left" w:pos="1972"/>
        </w:tabs>
        <w:autoSpaceDE w:val="0"/>
        <w:autoSpaceDN w:val="0"/>
        <w:spacing w:before="200" w:after="0" w:line="275" w:lineRule="exact"/>
        <w:contextualSpacing w:val="0"/>
        <w:rPr>
          <w:sz w:val="24"/>
        </w:rPr>
      </w:pPr>
      <w:r>
        <w:rPr>
          <w:sz w:val="24"/>
        </w:rPr>
        <w:t>Describe basic organization of computer and the architecture of 8086microprocessor.</w:t>
      </w:r>
    </w:p>
    <w:p w:rsidR="00084711" w:rsidRDefault="00084711" w:rsidP="00084711">
      <w:pPr>
        <w:pStyle w:val="ListParagraph"/>
        <w:widowControl w:val="0"/>
        <w:numPr>
          <w:ilvl w:val="0"/>
          <w:numId w:val="7"/>
        </w:numPr>
        <w:tabs>
          <w:tab w:val="left" w:pos="1972"/>
        </w:tabs>
        <w:autoSpaceDE w:val="0"/>
        <w:autoSpaceDN w:val="0"/>
        <w:spacing w:after="0" w:line="275" w:lineRule="exact"/>
        <w:contextualSpacing w:val="0"/>
        <w:rPr>
          <w:sz w:val="24"/>
        </w:rPr>
      </w:pPr>
      <w:r>
        <w:rPr>
          <w:sz w:val="24"/>
        </w:rPr>
        <w:t>Implement assembly language program for given task for 8086microprocessor.</w:t>
      </w:r>
    </w:p>
    <w:p w:rsidR="00084711" w:rsidRDefault="00084711" w:rsidP="00084711">
      <w:pPr>
        <w:pStyle w:val="ListParagraph"/>
        <w:widowControl w:val="0"/>
        <w:numPr>
          <w:ilvl w:val="0"/>
          <w:numId w:val="7"/>
        </w:numPr>
        <w:tabs>
          <w:tab w:val="left" w:pos="1972"/>
        </w:tabs>
        <w:autoSpaceDE w:val="0"/>
        <w:autoSpaceDN w:val="0"/>
        <w:spacing w:before="2" w:after="0" w:line="275" w:lineRule="exact"/>
        <w:contextualSpacing w:val="0"/>
        <w:rPr>
          <w:sz w:val="24"/>
        </w:rPr>
      </w:pPr>
      <w:r>
        <w:rPr>
          <w:sz w:val="24"/>
        </w:rPr>
        <w:t xml:space="preserve">Demonstrate control </w:t>
      </w:r>
      <w:r>
        <w:rPr>
          <w:spacing w:val="-3"/>
          <w:sz w:val="24"/>
        </w:rPr>
        <w:t xml:space="preserve">unit </w:t>
      </w:r>
      <w:r>
        <w:rPr>
          <w:sz w:val="24"/>
        </w:rPr>
        <w:t>operations and conceptualize instruction levelparallelism.</w:t>
      </w:r>
    </w:p>
    <w:p w:rsidR="00084711" w:rsidRDefault="00084711" w:rsidP="00084711">
      <w:pPr>
        <w:pStyle w:val="ListParagraph"/>
        <w:widowControl w:val="0"/>
        <w:numPr>
          <w:ilvl w:val="0"/>
          <w:numId w:val="7"/>
        </w:numPr>
        <w:tabs>
          <w:tab w:val="left" w:pos="1972"/>
        </w:tabs>
        <w:autoSpaceDE w:val="0"/>
        <w:autoSpaceDN w:val="0"/>
        <w:spacing w:after="0" w:line="275" w:lineRule="exact"/>
        <w:contextualSpacing w:val="0"/>
        <w:rPr>
          <w:sz w:val="24"/>
        </w:rPr>
      </w:pPr>
      <w:r>
        <w:rPr>
          <w:sz w:val="24"/>
        </w:rPr>
        <w:t>Demonstrate and perform computer arithmetic operations on integer and realnumbers.</w:t>
      </w:r>
    </w:p>
    <w:p w:rsidR="00084711" w:rsidRDefault="00084711" w:rsidP="00084711">
      <w:pPr>
        <w:pStyle w:val="ListParagraph"/>
        <w:widowControl w:val="0"/>
        <w:numPr>
          <w:ilvl w:val="0"/>
          <w:numId w:val="7"/>
        </w:numPr>
        <w:tabs>
          <w:tab w:val="left" w:pos="1972"/>
        </w:tabs>
        <w:autoSpaceDE w:val="0"/>
        <w:autoSpaceDN w:val="0"/>
        <w:spacing w:before="5" w:after="0" w:line="237" w:lineRule="auto"/>
        <w:ind w:right="1251"/>
        <w:contextualSpacing w:val="0"/>
        <w:rPr>
          <w:sz w:val="24"/>
        </w:rPr>
      </w:pPr>
      <w:r>
        <w:rPr>
          <w:sz w:val="24"/>
        </w:rPr>
        <w:t>Categorize memory organization and explain the function of each element of a memory hierarchy.</w:t>
      </w:r>
    </w:p>
    <w:p w:rsidR="00084711" w:rsidRDefault="00084711" w:rsidP="00084711">
      <w:pPr>
        <w:pStyle w:val="ListParagraph"/>
        <w:widowControl w:val="0"/>
        <w:numPr>
          <w:ilvl w:val="0"/>
          <w:numId w:val="7"/>
        </w:numPr>
        <w:tabs>
          <w:tab w:val="left" w:pos="1972"/>
        </w:tabs>
        <w:autoSpaceDE w:val="0"/>
        <w:autoSpaceDN w:val="0"/>
        <w:spacing w:before="3" w:after="0" w:line="240" w:lineRule="auto"/>
        <w:contextualSpacing w:val="0"/>
        <w:rPr>
          <w:sz w:val="24"/>
        </w:rPr>
      </w:pPr>
      <w:r>
        <w:rPr>
          <w:sz w:val="24"/>
        </w:rPr>
        <w:t>Identify and compare different methods for computer I/Omechanisms.</w:t>
      </w:r>
    </w:p>
    <w:p w:rsidR="00084711" w:rsidRDefault="00084711" w:rsidP="00084711">
      <w:pPr>
        <w:pStyle w:val="BodyText"/>
        <w:spacing w:before="7"/>
        <w:rPr>
          <w:sz w:val="23"/>
        </w:rPr>
      </w:pPr>
    </w:p>
    <w:p w:rsidR="00084711" w:rsidRDefault="00084711" w:rsidP="00084711">
      <w:pPr>
        <w:ind w:left="892"/>
        <w:rPr>
          <w:sz w:val="24"/>
        </w:rPr>
      </w:pPr>
      <w:r>
        <w:rPr>
          <w:b/>
          <w:sz w:val="24"/>
        </w:rPr>
        <w:t xml:space="preserve">Prerequisite: </w:t>
      </w:r>
      <w:r>
        <w:rPr>
          <w:sz w:val="24"/>
        </w:rPr>
        <w:t>Fundamentals of Computer, Digital Logic Design</w:t>
      </w:r>
    </w:p>
    <w:p w:rsidR="00084711" w:rsidRDefault="00084711" w:rsidP="00084711">
      <w:pPr>
        <w:pStyle w:val="BodyText"/>
        <w:spacing w:before="10"/>
        <w:rPr>
          <w:sz w:val="21"/>
        </w:rPr>
      </w:pPr>
    </w:p>
    <w:p w:rsidR="00084711" w:rsidRDefault="00084711" w:rsidP="00084711">
      <w:pPr>
        <w:pStyle w:val="Heading1"/>
      </w:pPr>
      <w:r>
        <w:t>Detailed syllabus:</w:t>
      </w:r>
    </w:p>
    <w:p w:rsidR="00084711" w:rsidRDefault="00084711" w:rsidP="00084711">
      <w:pPr>
        <w:pStyle w:val="BodyText"/>
        <w:spacing w:before="7"/>
        <w:rPr>
          <w:b/>
          <w:sz w:val="17"/>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
        <w:gridCol w:w="2438"/>
        <w:gridCol w:w="4588"/>
        <w:gridCol w:w="1170"/>
        <w:gridCol w:w="1165"/>
      </w:tblGrid>
      <w:tr w:rsidR="00084711" w:rsidTr="00574CFB">
        <w:trPr>
          <w:trHeight w:val="753"/>
        </w:trPr>
        <w:tc>
          <w:tcPr>
            <w:tcW w:w="734" w:type="dxa"/>
          </w:tcPr>
          <w:p w:rsidR="00084711" w:rsidRDefault="00084711" w:rsidP="00574CFB">
            <w:pPr>
              <w:pStyle w:val="TableParagraph"/>
              <w:spacing w:line="271" w:lineRule="exact"/>
              <w:ind w:left="220"/>
              <w:rPr>
                <w:b/>
                <w:sz w:val="24"/>
              </w:rPr>
            </w:pPr>
            <w:r>
              <w:rPr>
                <w:b/>
                <w:sz w:val="24"/>
              </w:rPr>
              <w:t>Sr.</w:t>
            </w:r>
          </w:p>
          <w:p w:rsidR="00084711" w:rsidRDefault="00084711" w:rsidP="00574CFB">
            <w:pPr>
              <w:pStyle w:val="TableParagraph"/>
              <w:spacing w:line="275" w:lineRule="exact"/>
              <w:ind w:left="191"/>
              <w:rPr>
                <w:b/>
                <w:sz w:val="24"/>
              </w:rPr>
            </w:pPr>
            <w:r>
              <w:rPr>
                <w:b/>
                <w:sz w:val="24"/>
              </w:rPr>
              <w:t>No.</w:t>
            </w:r>
          </w:p>
        </w:tc>
        <w:tc>
          <w:tcPr>
            <w:tcW w:w="2438" w:type="dxa"/>
          </w:tcPr>
          <w:p w:rsidR="00084711" w:rsidRDefault="00084711" w:rsidP="00574CFB">
            <w:pPr>
              <w:pStyle w:val="TableParagraph"/>
              <w:spacing w:line="273" w:lineRule="exact"/>
              <w:ind w:left="806" w:right="795"/>
              <w:jc w:val="center"/>
              <w:rPr>
                <w:b/>
                <w:sz w:val="24"/>
              </w:rPr>
            </w:pPr>
            <w:r>
              <w:rPr>
                <w:b/>
                <w:sz w:val="24"/>
              </w:rPr>
              <w:t>Module</w:t>
            </w:r>
          </w:p>
        </w:tc>
        <w:tc>
          <w:tcPr>
            <w:tcW w:w="4588" w:type="dxa"/>
          </w:tcPr>
          <w:p w:rsidR="00084711" w:rsidRDefault="00084711" w:rsidP="00574CFB">
            <w:pPr>
              <w:pStyle w:val="TableParagraph"/>
              <w:spacing w:line="273" w:lineRule="exact"/>
              <w:ind w:left="1421"/>
              <w:rPr>
                <w:b/>
                <w:sz w:val="24"/>
              </w:rPr>
            </w:pPr>
            <w:r>
              <w:rPr>
                <w:b/>
                <w:sz w:val="24"/>
              </w:rPr>
              <w:t>Detailed Content</w:t>
            </w:r>
          </w:p>
        </w:tc>
        <w:tc>
          <w:tcPr>
            <w:tcW w:w="1170" w:type="dxa"/>
          </w:tcPr>
          <w:p w:rsidR="00084711" w:rsidRDefault="00084711" w:rsidP="00574CFB">
            <w:pPr>
              <w:pStyle w:val="TableParagraph"/>
              <w:spacing w:line="273" w:lineRule="exact"/>
              <w:ind w:left="88" w:right="82"/>
              <w:jc w:val="center"/>
              <w:rPr>
                <w:b/>
                <w:sz w:val="24"/>
              </w:rPr>
            </w:pPr>
            <w:r>
              <w:rPr>
                <w:b/>
                <w:sz w:val="24"/>
              </w:rPr>
              <w:t>Hours</w:t>
            </w:r>
          </w:p>
        </w:tc>
        <w:tc>
          <w:tcPr>
            <w:tcW w:w="1165" w:type="dxa"/>
          </w:tcPr>
          <w:p w:rsidR="00084711" w:rsidRDefault="00084711" w:rsidP="00574CFB">
            <w:pPr>
              <w:pStyle w:val="TableParagraph"/>
              <w:spacing w:line="271" w:lineRule="exact"/>
              <w:ind w:left="96" w:right="80"/>
              <w:jc w:val="center"/>
              <w:rPr>
                <w:b/>
                <w:sz w:val="24"/>
              </w:rPr>
            </w:pPr>
            <w:r>
              <w:rPr>
                <w:b/>
                <w:sz w:val="24"/>
              </w:rPr>
              <w:t>CO</w:t>
            </w:r>
          </w:p>
          <w:p w:rsidR="00084711" w:rsidRDefault="00084711" w:rsidP="00574CFB">
            <w:pPr>
              <w:pStyle w:val="TableParagraph"/>
              <w:spacing w:line="275" w:lineRule="exact"/>
              <w:ind w:left="96" w:right="80"/>
              <w:jc w:val="center"/>
              <w:rPr>
                <w:b/>
                <w:sz w:val="24"/>
              </w:rPr>
            </w:pPr>
            <w:r>
              <w:rPr>
                <w:b/>
                <w:sz w:val="24"/>
              </w:rPr>
              <w:t>Mapping</w:t>
            </w:r>
          </w:p>
        </w:tc>
      </w:tr>
      <w:tr w:rsidR="00084711" w:rsidTr="00574CFB">
        <w:trPr>
          <w:trHeight w:val="1026"/>
        </w:trPr>
        <w:tc>
          <w:tcPr>
            <w:tcW w:w="734" w:type="dxa"/>
          </w:tcPr>
          <w:p w:rsidR="00084711" w:rsidRDefault="00084711" w:rsidP="00574CFB">
            <w:pPr>
              <w:pStyle w:val="TableParagraph"/>
              <w:spacing w:line="268" w:lineRule="exact"/>
              <w:ind w:left="9"/>
              <w:jc w:val="center"/>
              <w:rPr>
                <w:sz w:val="24"/>
              </w:rPr>
            </w:pPr>
            <w:r>
              <w:rPr>
                <w:w w:val="99"/>
                <w:sz w:val="24"/>
              </w:rPr>
              <w:t>0</w:t>
            </w:r>
          </w:p>
        </w:tc>
        <w:tc>
          <w:tcPr>
            <w:tcW w:w="2438" w:type="dxa"/>
          </w:tcPr>
          <w:p w:rsidR="00084711" w:rsidRDefault="00084711" w:rsidP="00574CFB">
            <w:pPr>
              <w:pStyle w:val="TableParagraph"/>
              <w:spacing w:line="268" w:lineRule="exact"/>
              <w:ind w:left="110"/>
              <w:rPr>
                <w:sz w:val="24"/>
              </w:rPr>
            </w:pPr>
            <w:r>
              <w:rPr>
                <w:sz w:val="24"/>
              </w:rPr>
              <w:t>Prerequisite</w:t>
            </w:r>
          </w:p>
        </w:tc>
        <w:tc>
          <w:tcPr>
            <w:tcW w:w="4588" w:type="dxa"/>
          </w:tcPr>
          <w:p w:rsidR="00084711" w:rsidRDefault="00084711" w:rsidP="00574CFB">
            <w:pPr>
              <w:pStyle w:val="TableParagraph"/>
              <w:ind w:left="106" w:right="96"/>
              <w:jc w:val="both"/>
              <w:rPr>
                <w:sz w:val="24"/>
              </w:rPr>
            </w:pPr>
            <w:r>
              <w:rPr>
                <w:sz w:val="24"/>
              </w:rPr>
              <w:t>basic combinational and sequential logic circuits, binary numbers and arithmetic, basic computerorganizations</w:t>
            </w:r>
          </w:p>
        </w:tc>
        <w:tc>
          <w:tcPr>
            <w:tcW w:w="1170" w:type="dxa"/>
          </w:tcPr>
          <w:p w:rsidR="00084711" w:rsidRDefault="00084711" w:rsidP="00574CFB">
            <w:pPr>
              <w:pStyle w:val="TableParagraph"/>
              <w:spacing w:line="268" w:lineRule="exact"/>
              <w:ind w:left="86" w:right="82"/>
              <w:jc w:val="center"/>
              <w:rPr>
                <w:sz w:val="24"/>
              </w:rPr>
            </w:pPr>
            <w:r>
              <w:rPr>
                <w:sz w:val="24"/>
              </w:rPr>
              <w:t>02</w:t>
            </w:r>
          </w:p>
        </w:tc>
        <w:tc>
          <w:tcPr>
            <w:tcW w:w="1165" w:type="dxa"/>
          </w:tcPr>
          <w:p w:rsidR="00084711" w:rsidRDefault="00084711" w:rsidP="00574CFB">
            <w:pPr>
              <w:pStyle w:val="TableParagraph"/>
              <w:rPr>
                <w:sz w:val="24"/>
              </w:rPr>
            </w:pPr>
          </w:p>
        </w:tc>
      </w:tr>
      <w:tr w:rsidR="00084711" w:rsidTr="00574CFB">
        <w:trPr>
          <w:trHeight w:val="825"/>
        </w:trPr>
        <w:tc>
          <w:tcPr>
            <w:tcW w:w="734" w:type="dxa"/>
          </w:tcPr>
          <w:p w:rsidR="00084711" w:rsidRDefault="00084711" w:rsidP="00574CFB">
            <w:pPr>
              <w:pStyle w:val="TableParagraph"/>
              <w:spacing w:line="268" w:lineRule="exact"/>
              <w:ind w:left="8"/>
              <w:jc w:val="center"/>
              <w:rPr>
                <w:sz w:val="24"/>
              </w:rPr>
            </w:pPr>
            <w:r>
              <w:rPr>
                <w:w w:val="99"/>
                <w:sz w:val="24"/>
              </w:rPr>
              <w:t>I</w:t>
            </w:r>
          </w:p>
        </w:tc>
        <w:tc>
          <w:tcPr>
            <w:tcW w:w="2438" w:type="dxa"/>
          </w:tcPr>
          <w:p w:rsidR="00084711" w:rsidRDefault="00084711" w:rsidP="00574CFB">
            <w:pPr>
              <w:pStyle w:val="TableParagraph"/>
              <w:spacing w:line="237" w:lineRule="auto"/>
              <w:ind w:left="110" w:right="1091"/>
              <w:rPr>
                <w:sz w:val="24"/>
              </w:rPr>
            </w:pPr>
            <w:r>
              <w:rPr>
                <w:sz w:val="24"/>
              </w:rPr>
              <w:t>Overview of Computer</w:t>
            </w:r>
          </w:p>
          <w:p w:rsidR="00084711" w:rsidRDefault="00084711" w:rsidP="00574CFB">
            <w:pPr>
              <w:pStyle w:val="TableParagraph"/>
              <w:spacing w:line="261" w:lineRule="exact"/>
              <w:ind w:left="110"/>
              <w:rPr>
                <w:sz w:val="24"/>
              </w:rPr>
            </w:pPr>
            <w:r>
              <w:rPr>
                <w:sz w:val="24"/>
              </w:rPr>
              <w:t>Architecture &amp;</w:t>
            </w:r>
          </w:p>
        </w:tc>
        <w:tc>
          <w:tcPr>
            <w:tcW w:w="4588" w:type="dxa"/>
          </w:tcPr>
          <w:p w:rsidR="00084711" w:rsidRDefault="00084711" w:rsidP="00574CFB">
            <w:pPr>
              <w:pStyle w:val="TableParagraph"/>
              <w:spacing w:line="237" w:lineRule="auto"/>
              <w:ind w:left="106" w:right="93"/>
              <w:rPr>
                <w:sz w:val="24"/>
              </w:rPr>
            </w:pPr>
            <w:r>
              <w:rPr>
                <w:sz w:val="24"/>
              </w:rPr>
              <w:t xml:space="preserve">Introduction </w:t>
            </w:r>
            <w:r>
              <w:rPr>
                <w:spacing w:val="4"/>
                <w:sz w:val="24"/>
              </w:rPr>
              <w:t xml:space="preserve">of </w:t>
            </w:r>
            <w:r>
              <w:rPr>
                <w:sz w:val="24"/>
              </w:rPr>
              <w:t xml:space="preserve">Computer Organization and Architecture. Basic organization </w:t>
            </w:r>
            <w:r>
              <w:rPr>
                <w:spacing w:val="4"/>
                <w:sz w:val="24"/>
              </w:rPr>
              <w:t>of</w:t>
            </w:r>
            <w:r>
              <w:rPr>
                <w:sz w:val="24"/>
              </w:rPr>
              <w:t>computer</w:t>
            </w:r>
          </w:p>
          <w:p w:rsidR="00084711" w:rsidRDefault="00084711" w:rsidP="00574CFB">
            <w:pPr>
              <w:pStyle w:val="TableParagraph"/>
              <w:spacing w:line="261" w:lineRule="exact"/>
              <w:ind w:left="106"/>
              <w:rPr>
                <w:sz w:val="24"/>
              </w:rPr>
            </w:pPr>
            <w:r>
              <w:rPr>
                <w:sz w:val="24"/>
              </w:rPr>
              <w:t xml:space="preserve">and  block  level description </w:t>
            </w:r>
            <w:r>
              <w:rPr>
                <w:spacing w:val="4"/>
                <w:sz w:val="24"/>
              </w:rPr>
              <w:t xml:space="preserve">of </w:t>
            </w:r>
            <w:r>
              <w:rPr>
                <w:sz w:val="24"/>
              </w:rPr>
              <w:t>thefunctional</w:t>
            </w:r>
          </w:p>
        </w:tc>
        <w:tc>
          <w:tcPr>
            <w:tcW w:w="1170" w:type="dxa"/>
          </w:tcPr>
          <w:p w:rsidR="00084711" w:rsidRDefault="00084711" w:rsidP="00574CFB">
            <w:pPr>
              <w:pStyle w:val="TableParagraph"/>
              <w:spacing w:line="268" w:lineRule="exact"/>
              <w:ind w:left="86" w:right="82"/>
              <w:jc w:val="center"/>
              <w:rPr>
                <w:sz w:val="24"/>
              </w:rPr>
            </w:pPr>
            <w:r>
              <w:rPr>
                <w:sz w:val="24"/>
              </w:rPr>
              <w:t>07</w:t>
            </w:r>
          </w:p>
        </w:tc>
        <w:tc>
          <w:tcPr>
            <w:tcW w:w="1165" w:type="dxa"/>
          </w:tcPr>
          <w:p w:rsidR="00084711" w:rsidRDefault="00084711" w:rsidP="00574CFB">
            <w:pPr>
              <w:pStyle w:val="TableParagraph"/>
              <w:spacing w:line="268" w:lineRule="exact"/>
              <w:ind w:left="357"/>
              <w:rPr>
                <w:sz w:val="24"/>
              </w:rPr>
            </w:pPr>
            <w:r>
              <w:rPr>
                <w:sz w:val="24"/>
              </w:rPr>
              <w:t>CO1</w:t>
            </w:r>
          </w:p>
        </w:tc>
      </w:tr>
    </w:tbl>
    <w:p w:rsidR="00084711" w:rsidRDefault="00084711" w:rsidP="00084711">
      <w:pPr>
        <w:spacing w:line="268" w:lineRule="exact"/>
        <w:rPr>
          <w:sz w:val="24"/>
        </w:rPr>
        <w:sectPr w:rsidR="00084711">
          <w:pgSz w:w="11900" w:h="16840"/>
          <w:pgMar w:top="720" w:right="0" w:bottom="1360" w:left="260" w:header="0" w:footer="1115" w:gutter="0"/>
          <w:cols w:space="720"/>
        </w:sect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
        <w:gridCol w:w="2438"/>
        <w:gridCol w:w="4588"/>
        <w:gridCol w:w="1170"/>
        <w:gridCol w:w="1165"/>
      </w:tblGrid>
      <w:tr w:rsidR="00084711" w:rsidTr="00574CFB">
        <w:trPr>
          <w:trHeight w:val="2332"/>
        </w:trPr>
        <w:tc>
          <w:tcPr>
            <w:tcW w:w="734" w:type="dxa"/>
          </w:tcPr>
          <w:p w:rsidR="00084711" w:rsidRDefault="00084711" w:rsidP="00574CFB">
            <w:pPr>
              <w:pStyle w:val="TableParagraph"/>
              <w:rPr>
                <w:sz w:val="24"/>
              </w:rPr>
            </w:pPr>
          </w:p>
        </w:tc>
        <w:tc>
          <w:tcPr>
            <w:tcW w:w="2438" w:type="dxa"/>
          </w:tcPr>
          <w:p w:rsidR="00084711" w:rsidRDefault="00084711" w:rsidP="00574CFB">
            <w:pPr>
              <w:pStyle w:val="TableParagraph"/>
              <w:spacing w:line="261" w:lineRule="exact"/>
              <w:ind w:left="110"/>
              <w:rPr>
                <w:sz w:val="24"/>
              </w:rPr>
            </w:pPr>
            <w:r>
              <w:rPr>
                <w:sz w:val="24"/>
              </w:rPr>
              <w:t>Organization</w:t>
            </w:r>
          </w:p>
        </w:tc>
        <w:tc>
          <w:tcPr>
            <w:tcW w:w="4588" w:type="dxa"/>
          </w:tcPr>
          <w:p w:rsidR="00084711" w:rsidRDefault="00084711" w:rsidP="00574CFB">
            <w:pPr>
              <w:pStyle w:val="TableParagraph"/>
              <w:spacing w:line="237" w:lineRule="auto"/>
              <w:ind w:left="106" w:right="90"/>
              <w:jc w:val="both"/>
              <w:rPr>
                <w:sz w:val="24"/>
              </w:rPr>
            </w:pPr>
            <w:r>
              <w:rPr>
                <w:sz w:val="24"/>
              </w:rPr>
              <w:t>units. Evolution of Computers, Von Neumann model. Performance measure of</w:t>
            </w:r>
          </w:p>
          <w:p w:rsidR="00084711" w:rsidRDefault="00084711" w:rsidP="00574CFB">
            <w:pPr>
              <w:pStyle w:val="TableParagraph"/>
              <w:ind w:left="106"/>
              <w:jc w:val="both"/>
              <w:rPr>
                <w:sz w:val="24"/>
              </w:rPr>
            </w:pPr>
            <w:r>
              <w:rPr>
                <w:sz w:val="24"/>
              </w:rPr>
              <w:t>Computer Architecture.</w:t>
            </w:r>
          </w:p>
          <w:p w:rsidR="00084711" w:rsidRDefault="00084711" w:rsidP="00574CFB">
            <w:pPr>
              <w:pStyle w:val="TableParagraph"/>
              <w:spacing w:before="189"/>
              <w:ind w:left="106" w:right="94"/>
              <w:jc w:val="both"/>
              <w:rPr>
                <w:sz w:val="24"/>
              </w:rPr>
            </w:pPr>
            <w:r>
              <w:rPr>
                <w:sz w:val="24"/>
              </w:rPr>
              <w:t>Architecture of 8086 family, 8086 Hardware Design, Minimum mode &amp; Maximum mode of Operation. Study of bus controller 8288 &amp; its use in Maximum mode.</w:t>
            </w:r>
          </w:p>
        </w:tc>
        <w:tc>
          <w:tcPr>
            <w:tcW w:w="1170" w:type="dxa"/>
          </w:tcPr>
          <w:p w:rsidR="00084711" w:rsidRDefault="00084711" w:rsidP="00574CFB">
            <w:pPr>
              <w:pStyle w:val="TableParagraph"/>
              <w:rPr>
                <w:sz w:val="24"/>
              </w:rPr>
            </w:pPr>
          </w:p>
        </w:tc>
        <w:tc>
          <w:tcPr>
            <w:tcW w:w="1165" w:type="dxa"/>
          </w:tcPr>
          <w:p w:rsidR="00084711" w:rsidRDefault="00084711" w:rsidP="00574CFB">
            <w:pPr>
              <w:pStyle w:val="TableParagraph"/>
              <w:rPr>
                <w:sz w:val="24"/>
              </w:rPr>
            </w:pPr>
          </w:p>
        </w:tc>
      </w:tr>
      <w:tr w:rsidR="00084711" w:rsidTr="00574CFB">
        <w:trPr>
          <w:trHeight w:val="1578"/>
        </w:trPr>
        <w:tc>
          <w:tcPr>
            <w:tcW w:w="734" w:type="dxa"/>
          </w:tcPr>
          <w:p w:rsidR="00084711" w:rsidRDefault="00084711" w:rsidP="00574CFB">
            <w:pPr>
              <w:pStyle w:val="TableParagraph"/>
              <w:spacing w:line="261" w:lineRule="exact"/>
              <w:ind w:left="219" w:right="206"/>
              <w:jc w:val="center"/>
              <w:rPr>
                <w:sz w:val="24"/>
              </w:rPr>
            </w:pPr>
            <w:r>
              <w:rPr>
                <w:sz w:val="24"/>
              </w:rPr>
              <w:t>II</w:t>
            </w:r>
          </w:p>
        </w:tc>
        <w:tc>
          <w:tcPr>
            <w:tcW w:w="2438" w:type="dxa"/>
          </w:tcPr>
          <w:p w:rsidR="00084711" w:rsidRDefault="00084711" w:rsidP="00574CFB">
            <w:pPr>
              <w:pStyle w:val="TableParagraph"/>
              <w:spacing w:line="261" w:lineRule="exact"/>
              <w:ind w:left="110"/>
              <w:rPr>
                <w:sz w:val="24"/>
              </w:rPr>
            </w:pPr>
            <w:r>
              <w:rPr>
                <w:sz w:val="24"/>
              </w:rPr>
              <w:t>Programming 8086</w:t>
            </w:r>
          </w:p>
        </w:tc>
        <w:tc>
          <w:tcPr>
            <w:tcW w:w="4588" w:type="dxa"/>
          </w:tcPr>
          <w:p w:rsidR="00084711" w:rsidRDefault="00084711" w:rsidP="00574CFB">
            <w:pPr>
              <w:pStyle w:val="TableParagraph"/>
              <w:spacing w:line="237" w:lineRule="auto"/>
              <w:ind w:left="106" w:right="93"/>
              <w:jc w:val="both"/>
              <w:rPr>
                <w:sz w:val="24"/>
              </w:rPr>
            </w:pPr>
            <w:r>
              <w:rPr>
                <w:sz w:val="24"/>
              </w:rPr>
              <w:t>Addressing modes, Instruction Set, Assembly Language Programming,Mixed</w:t>
            </w:r>
          </w:p>
          <w:p w:rsidR="00084711" w:rsidRDefault="00084711" w:rsidP="00574CFB">
            <w:pPr>
              <w:pStyle w:val="TableParagraph"/>
              <w:ind w:left="106" w:right="95"/>
              <w:jc w:val="both"/>
              <w:rPr>
                <w:sz w:val="24"/>
              </w:rPr>
            </w:pPr>
            <w:r>
              <w:rPr>
                <w:sz w:val="24"/>
              </w:rPr>
              <w:t>Language Programming, Programs based on Stacks, Strings, Procedures, Macros, Timers, Counters &amp; delay.</w:t>
            </w:r>
          </w:p>
        </w:tc>
        <w:tc>
          <w:tcPr>
            <w:tcW w:w="1170" w:type="dxa"/>
          </w:tcPr>
          <w:p w:rsidR="00084711" w:rsidRDefault="00084711" w:rsidP="00574CFB">
            <w:pPr>
              <w:pStyle w:val="TableParagraph"/>
              <w:spacing w:line="261" w:lineRule="exact"/>
              <w:ind w:left="86" w:right="82"/>
              <w:jc w:val="center"/>
              <w:rPr>
                <w:sz w:val="24"/>
              </w:rPr>
            </w:pPr>
            <w:r>
              <w:rPr>
                <w:sz w:val="24"/>
              </w:rPr>
              <w:t>10</w:t>
            </w:r>
          </w:p>
        </w:tc>
        <w:tc>
          <w:tcPr>
            <w:tcW w:w="1165" w:type="dxa"/>
          </w:tcPr>
          <w:p w:rsidR="00084711" w:rsidRDefault="00084711" w:rsidP="00574CFB">
            <w:pPr>
              <w:pStyle w:val="TableParagraph"/>
              <w:spacing w:line="261" w:lineRule="exact"/>
              <w:ind w:left="92" w:right="80"/>
              <w:jc w:val="center"/>
              <w:rPr>
                <w:sz w:val="24"/>
              </w:rPr>
            </w:pPr>
            <w:r>
              <w:rPr>
                <w:sz w:val="24"/>
              </w:rPr>
              <w:t>CO2</w:t>
            </w:r>
          </w:p>
        </w:tc>
      </w:tr>
      <w:tr w:rsidR="00084711" w:rsidTr="00574CFB">
        <w:trPr>
          <w:trHeight w:val="3436"/>
        </w:trPr>
        <w:tc>
          <w:tcPr>
            <w:tcW w:w="734" w:type="dxa"/>
          </w:tcPr>
          <w:p w:rsidR="00084711" w:rsidRDefault="00084711" w:rsidP="00574CFB">
            <w:pPr>
              <w:pStyle w:val="TableParagraph"/>
              <w:spacing w:line="261" w:lineRule="exact"/>
              <w:ind w:left="219" w:right="202"/>
              <w:jc w:val="center"/>
              <w:rPr>
                <w:sz w:val="24"/>
              </w:rPr>
            </w:pPr>
            <w:r>
              <w:rPr>
                <w:sz w:val="24"/>
              </w:rPr>
              <w:t>III</w:t>
            </w:r>
          </w:p>
        </w:tc>
        <w:tc>
          <w:tcPr>
            <w:tcW w:w="2438" w:type="dxa"/>
          </w:tcPr>
          <w:p w:rsidR="00084711" w:rsidRDefault="00084711" w:rsidP="00574CFB">
            <w:pPr>
              <w:pStyle w:val="TableParagraph"/>
              <w:spacing w:line="237" w:lineRule="auto"/>
              <w:ind w:left="110" w:right="638"/>
              <w:rPr>
                <w:sz w:val="24"/>
              </w:rPr>
            </w:pPr>
            <w:r>
              <w:rPr>
                <w:sz w:val="24"/>
              </w:rPr>
              <w:t>Processor Organization and</w:t>
            </w:r>
          </w:p>
          <w:p w:rsidR="00084711" w:rsidRDefault="00084711" w:rsidP="00574CFB">
            <w:pPr>
              <w:pStyle w:val="TableParagraph"/>
              <w:ind w:left="110"/>
              <w:rPr>
                <w:sz w:val="24"/>
              </w:rPr>
            </w:pPr>
            <w:r>
              <w:rPr>
                <w:sz w:val="24"/>
              </w:rPr>
              <w:t>Architecture</w:t>
            </w:r>
          </w:p>
        </w:tc>
        <w:tc>
          <w:tcPr>
            <w:tcW w:w="4588" w:type="dxa"/>
          </w:tcPr>
          <w:p w:rsidR="00084711" w:rsidRDefault="00084711" w:rsidP="00574CFB">
            <w:pPr>
              <w:pStyle w:val="TableParagraph"/>
              <w:spacing w:line="237" w:lineRule="auto"/>
              <w:ind w:left="106" w:right="95"/>
              <w:jc w:val="both"/>
              <w:rPr>
                <w:sz w:val="24"/>
              </w:rPr>
            </w:pPr>
            <w:r>
              <w:rPr>
                <w:sz w:val="24"/>
              </w:rPr>
              <w:t>CPU Architecture, Register Organization, Instruction formats, basic instruction cycle.</w:t>
            </w:r>
          </w:p>
          <w:p w:rsidR="00084711" w:rsidRDefault="00084711" w:rsidP="00574CFB">
            <w:pPr>
              <w:pStyle w:val="TableParagraph"/>
              <w:ind w:left="106"/>
              <w:jc w:val="both"/>
              <w:rPr>
                <w:sz w:val="24"/>
              </w:rPr>
            </w:pPr>
            <w:r>
              <w:rPr>
                <w:sz w:val="24"/>
              </w:rPr>
              <w:t>Instruction interpretation and sequencing.</w:t>
            </w:r>
          </w:p>
          <w:p w:rsidR="00084711" w:rsidRDefault="00084711" w:rsidP="00574CFB">
            <w:pPr>
              <w:pStyle w:val="TableParagraph"/>
              <w:spacing w:before="189"/>
              <w:ind w:left="106" w:right="90"/>
              <w:jc w:val="both"/>
              <w:rPr>
                <w:sz w:val="24"/>
              </w:rPr>
            </w:pPr>
            <w:r>
              <w:rPr>
                <w:sz w:val="24"/>
              </w:rPr>
              <w:t>Control Unit: Soft wired (Micro- programmed) and hardwired control unit design methods. Microinstruction sequencing and execution. Micro operations, concepts of nano programming. Introduction to parallel processing concepts, Flynn’s classifications, pipeline processing, instruction pipelining, pipeline stages, pipeline hazards.</w:t>
            </w:r>
          </w:p>
        </w:tc>
        <w:tc>
          <w:tcPr>
            <w:tcW w:w="1170" w:type="dxa"/>
          </w:tcPr>
          <w:p w:rsidR="00084711" w:rsidRDefault="00084711" w:rsidP="00574CFB">
            <w:pPr>
              <w:pStyle w:val="TableParagraph"/>
              <w:spacing w:line="261" w:lineRule="exact"/>
              <w:ind w:left="86" w:right="82"/>
              <w:jc w:val="center"/>
              <w:rPr>
                <w:sz w:val="24"/>
              </w:rPr>
            </w:pPr>
            <w:r>
              <w:rPr>
                <w:sz w:val="24"/>
              </w:rPr>
              <w:t>11</w:t>
            </w:r>
          </w:p>
        </w:tc>
        <w:tc>
          <w:tcPr>
            <w:tcW w:w="1165" w:type="dxa"/>
          </w:tcPr>
          <w:p w:rsidR="00084711" w:rsidRDefault="00084711" w:rsidP="00574CFB">
            <w:pPr>
              <w:pStyle w:val="TableParagraph"/>
              <w:spacing w:line="261" w:lineRule="exact"/>
              <w:ind w:left="92" w:right="80"/>
              <w:jc w:val="center"/>
              <w:rPr>
                <w:sz w:val="24"/>
              </w:rPr>
            </w:pPr>
            <w:r>
              <w:rPr>
                <w:sz w:val="24"/>
              </w:rPr>
              <w:t>CO3</w:t>
            </w:r>
          </w:p>
        </w:tc>
      </w:tr>
      <w:tr w:rsidR="00084711" w:rsidTr="00574CFB">
        <w:trPr>
          <w:trHeight w:val="3786"/>
        </w:trPr>
        <w:tc>
          <w:tcPr>
            <w:tcW w:w="734" w:type="dxa"/>
          </w:tcPr>
          <w:p w:rsidR="00084711" w:rsidRDefault="00084711" w:rsidP="00574CFB">
            <w:pPr>
              <w:pStyle w:val="TableParagraph"/>
              <w:spacing w:line="261" w:lineRule="exact"/>
              <w:ind w:left="219" w:right="209"/>
              <w:jc w:val="center"/>
              <w:rPr>
                <w:sz w:val="24"/>
              </w:rPr>
            </w:pPr>
            <w:r>
              <w:rPr>
                <w:sz w:val="24"/>
              </w:rPr>
              <w:t>IV</w:t>
            </w:r>
          </w:p>
        </w:tc>
        <w:tc>
          <w:tcPr>
            <w:tcW w:w="2438" w:type="dxa"/>
          </w:tcPr>
          <w:p w:rsidR="00084711" w:rsidRDefault="00084711" w:rsidP="00574CFB">
            <w:pPr>
              <w:pStyle w:val="TableParagraph"/>
              <w:spacing w:line="237" w:lineRule="auto"/>
              <w:ind w:left="110" w:right="345"/>
              <w:rPr>
                <w:sz w:val="24"/>
              </w:rPr>
            </w:pPr>
            <w:r>
              <w:rPr>
                <w:sz w:val="24"/>
              </w:rPr>
              <w:t>Data Representation and Arithmetic</w:t>
            </w:r>
          </w:p>
          <w:p w:rsidR="00084711" w:rsidRDefault="00084711" w:rsidP="00574CFB">
            <w:pPr>
              <w:pStyle w:val="TableParagraph"/>
              <w:ind w:left="110"/>
              <w:rPr>
                <w:sz w:val="24"/>
              </w:rPr>
            </w:pPr>
            <w:r>
              <w:rPr>
                <w:sz w:val="24"/>
              </w:rPr>
              <w:t>Algorithms</w:t>
            </w:r>
          </w:p>
        </w:tc>
        <w:tc>
          <w:tcPr>
            <w:tcW w:w="4588" w:type="dxa"/>
          </w:tcPr>
          <w:p w:rsidR="00084711" w:rsidRDefault="00084711" w:rsidP="00574CFB">
            <w:pPr>
              <w:pStyle w:val="TableParagraph"/>
              <w:spacing w:line="237" w:lineRule="auto"/>
              <w:ind w:left="106" w:right="93"/>
              <w:jc w:val="both"/>
              <w:rPr>
                <w:sz w:val="24"/>
              </w:rPr>
            </w:pPr>
            <w:r>
              <w:rPr>
                <w:sz w:val="24"/>
              </w:rPr>
              <w:t>Number representation: Binary Data representation, two’s complement</w:t>
            </w:r>
          </w:p>
          <w:p w:rsidR="00084711" w:rsidRDefault="00084711" w:rsidP="00574CFB">
            <w:pPr>
              <w:pStyle w:val="TableParagraph"/>
              <w:tabs>
                <w:tab w:val="left" w:pos="2109"/>
                <w:tab w:val="left" w:pos="3107"/>
              </w:tabs>
              <w:ind w:left="106" w:right="91"/>
              <w:jc w:val="both"/>
              <w:rPr>
                <w:sz w:val="24"/>
              </w:rPr>
            </w:pPr>
            <w:r>
              <w:rPr>
                <w:sz w:val="24"/>
              </w:rPr>
              <w:t>representation</w:t>
            </w:r>
            <w:r>
              <w:rPr>
                <w:sz w:val="24"/>
              </w:rPr>
              <w:tab/>
              <w:t>and</w:t>
            </w:r>
            <w:r>
              <w:rPr>
                <w:sz w:val="24"/>
              </w:rPr>
              <w:tab/>
            </w:r>
            <w:r>
              <w:rPr>
                <w:spacing w:val="-1"/>
                <w:sz w:val="24"/>
              </w:rPr>
              <w:t xml:space="preserve">Floating-point </w:t>
            </w:r>
            <w:r>
              <w:rPr>
                <w:sz w:val="24"/>
              </w:rPr>
              <w:t>representation. Integer Data arithmetic: Addition, Subtraction. Multiplication: Unsigned &amp; Signed multiplication- Add &amp;</w:t>
            </w:r>
            <w:r>
              <w:rPr>
                <w:spacing w:val="-3"/>
                <w:sz w:val="24"/>
              </w:rPr>
              <w:t xml:space="preserve">Shift </w:t>
            </w:r>
            <w:r>
              <w:rPr>
                <w:sz w:val="24"/>
              </w:rPr>
              <w:t xml:space="preserve">Method, Booth’s algorithm. Division </w:t>
            </w:r>
            <w:r>
              <w:rPr>
                <w:spacing w:val="4"/>
                <w:sz w:val="24"/>
              </w:rPr>
              <w:t xml:space="preserve">of </w:t>
            </w:r>
            <w:r>
              <w:rPr>
                <w:sz w:val="24"/>
              </w:rPr>
              <w:t xml:space="preserve">integers: Restoring and non-restoring division, signed division, basics </w:t>
            </w:r>
            <w:r>
              <w:rPr>
                <w:spacing w:val="4"/>
                <w:sz w:val="24"/>
              </w:rPr>
              <w:t xml:space="preserve">of </w:t>
            </w:r>
            <w:r>
              <w:rPr>
                <w:sz w:val="24"/>
              </w:rPr>
              <w:t>floating point representation IEEE 754 floating point(Single &amp; double precision) number representation. Floating point arithmetic: Addition,subtraction</w:t>
            </w:r>
          </w:p>
        </w:tc>
        <w:tc>
          <w:tcPr>
            <w:tcW w:w="1170" w:type="dxa"/>
          </w:tcPr>
          <w:p w:rsidR="00084711" w:rsidRDefault="00084711" w:rsidP="00574CFB">
            <w:pPr>
              <w:pStyle w:val="TableParagraph"/>
              <w:spacing w:line="261" w:lineRule="exact"/>
              <w:ind w:left="86" w:right="82"/>
              <w:jc w:val="center"/>
              <w:rPr>
                <w:sz w:val="24"/>
              </w:rPr>
            </w:pPr>
            <w:r>
              <w:rPr>
                <w:sz w:val="24"/>
              </w:rPr>
              <w:t>10</w:t>
            </w:r>
          </w:p>
        </w:tc>
        <w:tc>
          <w:tcPr>
            <w:tcW w:w="1165" w:type="dxa"/>
          </w:tcPr>
          <w:p w:rsidR="00084711" w:rsidRDefault="00084711" w:rsidP="00574CFB">
            <w:pPr>
              <w:pStyle w:val="TableParagraph"/>
              <w:spacing w:line="261" w:lineRule="exact"/>
              <w:ind w:left="92" w:right="80"/>
              <w:jc w:val="center"/>
              <w:rPr>
                <w:sz w:val="24"/>
              </w:rPr>
            </w:pPr>
            <w:r>
              <w:rPr>
                <w:sz w:val="24"/>
              </w:rPr>
              <w:t>CO4</w:t>
            </w:r>
          </w:p>
        </w:tc>
      </w:tr>
      <w:tr w:rsidR="00084711" w:rsidTr="00574CFB">
        <w:trPr>
          <w:trHeight w:val="2409"/>
        </w:trPr>
        <w:tc>
          <w:tcPr>
            <w:tcW w:w="734" w:type="dxa"/>
          </w:tcPr>
          <w:p w:rsidR="00084711" w:rsidRDefault="00084711" w:rsidP="00574CFB">
            <w:pPr>
              <w:pStyle w:val="TableParagraph"/>
              <w:spacing w:line="261" w:lineRule="exact"/>
              <w:ind w:left="15"/>
              <w:jc w:val="center"/>
              <w:rPr>
                <w:sz w:val="24"/>
              </w:rPr>
            </w:pPr>
            <w:r>
              <w:rPr>
                <w:w w:val="99"/>
                <w:sz w:val="24"/>
              </w:rPr>
              <w:t>V</w:t>
            </w:r>
          </w:p>
        </w:tc>
        <w:tc>
          <w:tcPr>
            <w:tcW w:w="2438" w:type="dxa"/>
          </w:tcPr>
          <w:p w:rsidR="00084711" w:rsidRDefault="00084711" w:rsidP="00574CFB">
            <w:pPr>
              <w:pStyle w:val="TableParagraph"/>
              <w:spacing w:line="261" w:lineRule="exact"/>
              <w:ind w:left="110"/>
              <w:rPr>
                <w:sz w:val="24"/>
              </w:rPr>
            </w:pPr>
            <w:r>
              <w:rPr>
                <w:sz w:val="24"/>
              </w:rPr>
              <w:t>Memory Organization</w:t>
            </w:r>
          </w:p>
        </w:tc>
        <w:tc>
          <w:tcPr>
            <w:tcW w:w="4588" w:type="dxa"/>
          </w:tcPr>
          <w:p w:rsidR="00084711" w:rsidRDefault="00084711" w:rsidP="00574CFB">
            <w:pPr>
              <w:pStyle w:val="TableParagraph"/>
              <w:spacing w:line="237" w:lineRule="auto"/>
              <w:ind w:left="106" w:right="90"/>
              <w:jc w:val="both"/>
              <w:rPr>
                <w:sz w:val="24"/>
              </w:rPr>
            </w:pPr>
            <w:r>
              <w:rPr>
                <w:sz w:val="24"/>
              </w:rPr>
              <w:t>Introduction to Memory and Memory parameters. Classifications of primary and</w:t>
            </w:r>
          </w:p>
          <w:p w:rsidR="00084711" w:rsidRDefault="00084711" w:rsidP="00574CFB">
            <w:pPr>
              <w:pStyle w:val="TableParagraph"/>
              <w:ind w:left="106" w:right="89"/>
              <w:jc w:val="both"/>
              <w:rPr>
                <w:sz w:val="24"/>
              </w:rPr>
            </w:pPr>
            <w:r>
              <w:rPr>
                <w:sz w:val="24"/>
              </w:rPr>
              <w:t>secondary memories. Types of RAM and ROM, Allocation policies, Memory hierarchy and characteristics. Cache memory: Concept, architecture (L1, L2, L3), mapping techniques. Cache Coherency, Interleaved and Associativememory.</w:t>
            </w:r>
          </w:p>
        </w:tc>
        <w:tc>
          <w:tcPr>
            <w:tcW w:w="1170" w:type="dxa"/>
          </w:tcPr>
          <w:p w:rsidR="00084711" w:rsidRDefault="00084711" w:rsidP="00574CFB">
            <w:pPr>
              <w:pStyle w:val="TableParagraph"/>
              <w:spacing w:line="261" w:lineRule="exact"/>
              <w:ind w:left="86" w:right="82"/>
              <w:jc w:val="center"/>
              <w:rPr>
                <w:sz w:val="24"/>
              </w:rPr>
            </w:pPr>
            <w:r>
              <w:rPr>
                <w:sz w:val="24"/>
              </w:rPr>
              <w:t>07</w:t>
            </w:r>
          </w:p>
        </w:tc>
        <w:tc>
          <w:tcPr>
            <w:tcW w:w="1165" w:type="dxa"/>
          </w:tcPr>
          <w:p w:rsidR="00084711" w:rsidRDefault="00084711" w:rsidP="00574CFB">
            <w:pPr>
              <w:pStyle w:val="TableParagraph"/>
              <w:spacing w:line="261" w:lineRule="exact"/>
              <w:ind w:left="92" w:right="80"/>
              <w:jc w:val="center"/>
              <w:rPr>
                <w:sz w:val="24"/>
              </w:rPr>
            </w:pPr>
            <w:r>
              <w:rPr>
                <w:sz w:val="24"/>
              </w:rPr>
              <w:t>CO5</w:t>
            </w:r>
          </w:p>
        </w:tc>
      </w:tr>
      <w:tr w:rsidR="00084711" w:rsidTr="00574CFB">
        <w:trPr>
          <w:trHeight w:val="1300"/>
        </w:trPr>
        <w:tc>
          <w:tcPr>
            <w:tcW w:w="734" w:type="dxa"/>
          </w:tcPr>
          <w:p w:rsidR="00084711" w:rsidRDefault="00084711" w:rsidP="00574CFB">
            <w:pPr>
              <w:pStyle w:val="TableParagraph"/>
              <w:spacing w:line="261" w:lineRule="exact"/>
              <w:ind w:left="218" w:right="210"/>
              <w:jc w:val="center"/>
              <w:rPr>
                <w:sz w:val="24"/>
              </w:rPr>
            </w:pPr>
            <w:r>
              <w:rPr>
                <w:sz w:val="24"/>
              </w:rPr>
              <w:t>VI</w:t>
            </w:r>
          </w:p>
        </w:tc>
        <w:tc>
          <w:tcPr>
            <w:tcW w:w="2438" w:type="dxa"/>
          </w:tcPr>
          <w:p w:rsidR="00084711" w:rsidRDefault="00084711" w:rsidP="00574CFB">
            <w:pPr>
              <w:pStyle w:val="TableParagraph"/>
              <w:spacing w:line="261" w:lineRule="exact"/>
              <w:ind w:left="110"/>
              <w:rPr>
                <w:sz w:val="24"/>
              </w:rPr>
            </w:pPr>
            <w:r>
              <w:rPr>
                <w:sz w:val="24"/>
              </w:rPr>
              <w:t>I/O Organization</w:t>
            </w:r>
          </w:p>
        </w:tc>
        <w:tc>
          <w:tcPr>
            <w:tcW w:w="4588" w:type="dxa"/>
          </w:tcPr>
          <w:p w:rsidR="00084711" w:rsidRDefault="00084711" w:rsidP="00574CFB">
            <w:pPr>
              <w:pStyle w:val="TableParagraph"/>
              <w:tabs>
                <w:tab w:val="left" w:pos="605"/>
                <w:tab w:val="left" w:pos="1830"/>
                <w:tab w:val="left" w:pos="2656"/>
                <w:tab w:val="left" w:pos="3097"/>
                <w:tab w:val="left" w:pos="3746"/>
              </w:tabs>
              <w:spacing w:line="237" w:lineRule="auto"/>
              <w:ind w:left="106" w:right="99"/>
              <w:rPr>
                <w:sz w:val="24"/>
              </w:rPr>
            </w:pPr>
            <w:r>
              <w:rPr>
                <w:sz w:val="24"/>
              </w:rPr>
              <w:t>Input/output systems, I/O modules and 8089 IO</w:t>
            </w:r>
            <w:r>
              <w:rPr>
                <w:sz w:val="24"/>
              </w:rPr>
              <w:tab/>
              <w:t>processor.</w:t>
            </w:r>
            <w:r>
              <w:rPr>
                <w:sz w:val="24"/>
              </w:rPr>
              <w:tab/>
              <w:t>Types</w:t>
            </w:r>
            <w:r>
              <w:rPr>
                <w:sz w:val="24"/>
              </w:rPr>
              <w:tab/>
              <w:t>of</w:t>
            </w:r>
            <w:r>
              <w:rPr>
                <w:sz w:val="24"/>
              </w:rPr>
              <w:tab/>
              <w:t>data</w:t>
            </w:r>
            <w:r>
              <w:rPr>
                <w:sz w:val="24"/>
              </w:rPr>
              <w:tab/>
            </w:r>
            <w:r>
              <w:rPr>
                <w:spacing w:val="-3"/>
                <w:sz w:val="24"/>
              </w:rPr>
              <w:t>transfer</w:t>
            </w:r>
          </w:p>
          <w:p w:rsidR="00084711" w:rsidRDefault="00084711" w:rsidP="00574CFB">
            <w:pPr>
              <w:pStyle w:val="TableParagraph"/>
              <w:tabs>
                <w:tab w:val="left" w:pos="1470"/>
                <w:tab w:val="left" w:pos="2982"/>
                <w:tab w:val="left" w:pos="3640"/>
              </w:tabs>
              <w:spacing w:line="237" w:lineRule="auto"/>
              <w:ind w:left="106" w:right="95"/>
              <w:rPr>
                <w:sz w:val="24"/>
              </w:rPr>
            </w:pPr>
            <w:r>
              <w:rPr>
                <w:sz w:val="24"/>
              </w:rPr>
              <w:t>techniques:</w:t>
            </w:r>
            <w:r>
              <w:rPr>
                <w:sz w:val="24"/>
              </w:rPr>
              <w:tab/>
              <w:t>Programmed</w:t>
            </w:r>
            <w:r>
              <w:rPr>
                <w:sz w:val="24"/>
              </w:rPr>
              <w:tab/>
              <w:t>I/O,</w:t>
            </w:r>
            <w:r>
              <w:rPr>
                <w:sz w:val="24"/>
              </w:rPr>
              <w:tab/>
            </w:r>
            <w:r>
              <w:rPr>
                <w:spacing w:val="-3"/>
                <w:sz w:val="24"/>
              </w:rPr>
              <w:t xml:space="preserve">Interrupt </w:t>
            </w:r>
            <w:r>
              <w:rPr>
                <w:sz w:val="24"/>
              </w:rPr>
              <w:t>driven I/O and DMA.</w:t>
            </w:r>
          </w:p>
        </w:tc>
        <w:tc>
          <w:tcPr>
            <w:tcW w:w="1170" w:type="dxa"/>
          </w:tcPr>
          <w:p w:rsidR="00084711" w:rsidRDefault="00084711" w:rsidP="00574CFB">
            <w:pPr>
              <w:pStyle w:val="TableParagraph"/>
              <w:spacing w:line="261" w:lineRule="exact"/>
              <w:ind w:left="86" w:right="82"/>
              <w:jc w:val="center"/>
              <w:rPr>
                <w:sz w:val="24"/>
              </w:rPr>
            </w:pPr>
            <w:r>
              <w:rPr>
                <w:sz w:val="24"/>
              </w:rPr>
              <w:t>05</w:t>
            </w:r>
          </w:p>
        </w:tc>
        <w:tc>
          <w:tcPr>
            <w:tcW w:w="1165" w:type="dxa"/>
          </w:tcPr>
          <w:p w:rsidR="00084711" w:rsidRDefault="00084711" w:rsidP="00574CFB">
            <w:pPr>
              <w:pStyle w:val="TableParagraph"/>
              <w:spacing w:line="261" w:lineRule="exact"/>
              <w:ind w:left="92" w:right="80"/>
              <w:jc w:val="center"/>
              <w:rPr>
                <w:sz w:val="24"/>
              </w:rPr>
            </w:pPr>
            <w:r>
              <w:rPr>
                <w:sz w:val="24"/>
              </w:rPr>
              <w:t>CO6</w:t>
            </w:r>
          </w:p>
        </w:tc>
      </w:tr>
    </w:tbl>
    <w:p w:rsidR="00084711" w:rsidRDefault="00084711" w:rsidP="00084711">
      <w:pPr>
        <w:spacing w:line="261" w:lineRule="exact"/>
        <w:jc w:val="center"/>
        <w:rPr>
          <w:sz w:val="24"/>
        </w:rPr>
        <w:sectPr w:rsidR="00084711">
          <w:pgSz w:w="11900" w:h="16840"/>
          <w:pgMar w:top="460" w:right="0" w:bottom="1300" w:left="260" w:header="0" w:footer="1115" w:gutter="0"/>
          <w:cols w:space="720"/>
        </w:sectPr>
      </w:pPr>
    </w:p>
    <w:p w:rsidR="00084711" w:rsidRDefault="00084711" w:rsidP="00084711">
      <w:pPr>
        <w:spacing w:before="69"/>
        <w:ind w:left="892"/>
        <w:rPr>
          <w:b/>
          <w:sz w:val="24"/>
        </w:rPr>
      </w:pPr>
      <w:r>
        <w:rPr>
          <w:b/>
          <w:sz w:val="24"/>
        </w:rPr>
        <w:lastRenderedPageBreak/>
        <w:t>Text Books:</w:t>
      </w:r>
    </w:p>
    <w:p w:rsidR="00084711" w:rsidRDefault="00084711" w:rsidP="00084711">
      <w:pPr>
        <w:pStyle w:val="ListParagraph"/>
        <w:widowControl w:val="0"/>
        <w:numPr>
          <w:ilvl w:val="0"/>
          <w:numId w:val="6"/>
        </w:numPr>
        <w:tabs>
          <w:tab w:val="left" w:pos="1166"/>
        </w:tabs>
        <w:autoSpaceDE w:val="0"/>
        <w:autoSpaceDN w:val="0"/>
        <w:spacing w:before="197" w:after="0" w:line="237" w:lineRule="auto"/>
        <w:ind w:right="815"/>
        <w:contextualSpacing w:val="0"/>
        <w:rPr>
          <w:sz w:val="24"/>
        </w:rPr>
      </w:pPr>
      <w:r>
        <w:rPr>
          <w:sz w:val="24"/>
        </w:rPr>
        <w:t>Carl Hamacher, ZvonkoVranesic and SafwatZaky, “Computer Organization”, Fifth Edition, Tata McGraw-Hill.</w:t>
      </w:r>
    </w:p>
    <w:p w:rsidR="00084711" w:rsidRDefault="00084711" w:rsidP="00084711">
      <w:pPr>
        <w:pStyle w:val="ListParagraph"/>
        <w:widowControl w:val="0"/>
        <w:numPr>
          <w:ilvl w:val="0"/>
          <w:numId w:val="6"/>
        </w:numPr>
        <w:tabs>
          <w:tab w:val="left" w:pos="1166"/>
        </w:tabs>
        <w:autoSpaceDE w:val="0"/>
        <w:autoSpaceDN w:val="0"/>
        <w:spacing w:before="5" w:after="0" w:line="237" w:lineRule="auto"/>
        <w:ind w:right="823"/>
        <w:contextualSpacing w:val="0"/>
        <w:rPr>
          <w:sz w:val="24"/>
        </w:rPr>
      </w:pPr>
      <w:r>
        <w:rPr>
          <w:sz w:val="24"/>
        </w:rPr>
        <w:t>William Stallings, “Computer Organization and Architecture: Designing for Performance”, Eighth Edition,Pearson.</w:t>
      </w:r>
    </w:p>
    <w:p w:rsidR="00084711" w:rsidRDefault="00084711" w:rsidP="00084711">
      <w:pPr>
        <w:pStyle w:val="ListParagraph"/>
        <w:widowControl w:val="0"/>
        <w:numPr>
          <w:ilvl w:val="0"/>
          <w:numId w:val="6"/>
        </w:numPr>
        <w:tabs>
          <w:tab w:val="left" w:pos="1166"/>
        </w:tabs>
        <w:autoSpaceDE w:val="0"/>
        <w:autoSpaceDN w:val="0"/>
        <w:spacing w:before="4" w:after="0" w:line="275" w:lineRule="exact"/>
        <w:contextualSpacing w:val="0"/>
        <w:rPr>
          <w:sz w:val="24"/>
        </w:rPr>
      </w:pPr>
      <w:r>
        <w:rPr>
          <w:sz w:val="24"/>
        </w:rPr>
        <w:t>8086/8088 family: Design Programming and Interfacing: By John Uffenbeck (PearsonEducation)</w:t>
      </w:r>
    </w:p>
    <w:p w:rsidR="00084711" w:rsidRDefault="00084711" w:rsidP="00084711">
      <w:pPr>
        <w:pStyle w:val="ListParagraph"/>
        <w:widowControl w:val="0"/>
        <w:numPr>
          <w:ilvl w:val="0"/>
          <w:numId w:val="6"/>
        </w:numPr>
        <w:tabs>
          <w:tab w:val="left" w:pos="1166"/>
        </w:tabs>
        <w:autoSpaceDE w:val="0"/>
        <w:autoSpaceDN w:val="0"/>
        <w:spacing w:after="0" w:line="275" w:lineRule="exact"/>
        <w:contextualSpacing w:val="0"/>
        <w:rPr>
          <w:sz w:val="24"/>
        </w:rPr>
      </w:pPr>
      <w:r>
        <w:rPr>
          <w:sz w:val="24"/>
        </w:rPr>
        <w:t>Microprocessor and Interfacing: By Douglas Hall (TMHPublication).</w:t>
      </w:r>
    </w:p>
    <w:p w:rsidR="00084711" w:rsidRDefault="00084711" w:rsidP="00084711">
      <w:pPr>
        <w:pStyle w:val="BodyText"/>
        <w:rPr>
          <w:sz w:val="26"/>
        </w:rPr>
      </w:pPr>
    </w:p>
    <w:p w:rsidR="00084711" w:rsidRDefault="00084711" w:rsidP="00084711">
      <w:pPr>
        <w:pStyle w:val="Heading1"/>
        <w:spacing w:before="183"/>
      </w:pPr>
      <w:r>
        <w:t>References:</w:t>
      </w:r>
    </w:p>
    <w:p w:rsidR="00084711" w:rsidRDefault="00084711" w:rsidP="00084711">
      <w:pPr>
        <w:pStyle w:val="ListParagraph"/>
        <w:widowControl w:val="0"/>
        <w:numPr>
          <w:ilvl w:val="0"/>
          <w:numId w:val="5"/>
        </w:numPr>
        <w:tabs>
          <w:tab w:val="left" w:pos="1166"/>
        </w:tabs>
        <w:autoSpaceDE w:val="0"/>
        <w:autoSpaceDN w:val="0"/>
        <w:spacing w:before="195" w:after="0" w:line="242" w:lineRule="auto"/>
        <w:ind w:right="829"/>
        <w:contextualSpacing w:val="0"/>
        <w:rPr>
          <w:sz w:val="24"/>
        </w:rPr>
      </w:pPr>
      <w:r>
        <w:rPr>
          <w:sz w:val="24"/>
        </w:rPr>
        <w:t>B. Govindarajulu, “Computer Architecture and Organization: Design Principles and Applications”, Second Edition, TataMcGraw-Hill.</w:t>
      </w:r>
    </w:p>
    <w:p w:rsidR="00084711" w:rsidRDefault="00084711" w:rsidP="00084711">
      <w:pPr>
        <w:pStyle w:val="ListParagraph"/>
        <w:widowControl w:val="0"/>
        <w:numPr>
          <w:ilvl w:val="0"/>
          <w:numId w:val="5"/>
        </w:numPr>
        <w:tabs>
          <w:tab w:val="left" w:pos="1166"/>
        </w:tabs>
        <w:autoSpaceDE w:val="0"/>
        <w:autoSpaceDN w:val="0"/>
        <w:spacing w:after="0" w:line="242" w:lineRule="auto"/>
        <w:ind w:right="830"/>
        <w:contextualSpacing w:val="0"/>
        <w:rPr>
          <w:sz w:val="24"/>
        </w:rPr>
      </w:pPr>
      <w:r>
        <w:rPr>
          <w:sz w:val="24"/>
        </w:rPr>
        <w:t>Dr. M. Usha, T. S. Srikanth, “Computer System Architecture and Organization”, First Edition, Wiley-India.</w:t>
      </w:r>
    </w:p>
    <w:p w:rsidR="00084711" w:rsidRDefault="00084711" w:rsidP="00084711">
      <w:pPr>
        <w:pStyle w:val="ListParagraph"/>
        <w:widowControl w:val="0"/>
        <w:numPr>
          <w:ilvl w:val="0"/>
          <w:numId w:val="5"/>
        </w:numPr>
        <w:tabs>
          <w:tab w:val="left" w:pos="1166"/>
        </w:tabs>
        <w:autoSpaceDE w:val="0"/>
        <w:autoSpaceDN w:val="0"/>
        <w:spacing w:after="0" w:line="271" w:lineRule="exact"/>
        <w:contextualSpacing w:val="0"/>
        <w:rPr>
          <w:sz w:val="24"/>
        </w:rPr>
      </w:pPr>
      <w:r>
        <w:rPr>
          <w:sz w:val="24"/>
        </w:rPr>
        <w:t>John P. Hayes, “Computer Architecture and Organization”, McGraw-Hill.,ThirdEdition.</w:t>
      </w:r>
    </w:p>
    <w:p w:rsidR="00084711" w:rsidRDefault="00084711" w:rsidP="00084711">
      <w:pPr>
        <w:pStyle w:val="ListParagraph"/>
        <w:widowControl w:val="0"/>
        <w:numPr>
          <w:ilvl w:val="0"/>
          <w:numId w:val="5"/>
        </w:numPr>
        <w:tabs>
          <w:tab w:val="left" w:pos="1166"/>
        </w:tabs>
        <w:autoSpaceDE w:val="0"/>
        <w:autoSpaceDN w:val="0"/>
        <w:spacing w:after="0" w:line="240" w:lineRule="auto"/>
        <w:contextualSpacing w:val="0"/>
        <w:rPr>
          <w:sz w:val="24"/>
        </w:rPr>
      </w:pPr>
      <w:r>
        <w:rPr>
          <w:sz w:val="24"/>
        </w:rPr>
        <w:t>K Bhurchandi, “Advanced Microprocessors &amp; Peripherals”, Tata McGraw-HillEducation</w:t>
      </w:r>
    </w:p>
    <w:p w:rsidR="00084711" w:rsidRDefault="00084711" w:rsidP="00084711">
      <w:pPr>
        <w:pStyle w:val="BodyText"/>
        <w:rPr>
          <w:sz w:val="26"/>
        </w:rPr>
      </w:pPr>
    </w:p>
    <w:p w:rsidR="00084711" w:rsidRDefault="00084711" w:rsidP="00084711">
      <w:pPr>
        <w:pStyle w:val="Heading1"/>
        <w:spacing w:before="175"/>
      </w:pPr>
      <w:r>
        <w:t>Assessment:</w:t>
      </w:r>
    </w:p>
    <w:p w:rsidR="00084711" w:rsidRDefault="00084711" w:rsidP="00084711">
      <w:pPr>
        <w:pStyle w:val="BodyText"/>
        <w:rPr>
          <w:b/>
        </w:rPr>
      </w:pPr>
    </w:p>
    <w:p w:rsidR="00084711" w:rsidRDefault="00084711" w:rsidP="00084711">
      <w:pPr>
        <w:spacing w:line="275" w:lineRule="exact"/>
        <w:ind w:left="892"/>
        <w:rPr>
          <w:b/>
          <w:sz w:val="24"/>
        </w:rPr>
      </w:pPr>
      <w:r>
        <w:rPr>
          <w:b/>
          <w:sz w:val="24"/>
        </w:rPr>
        <w:t>Internal Assessment for 20 marks:</w:t>
      </w:r>
    </w:p>
    <w:p w:rsidR="00084711" w:rsidRDefault="00084711" w:rsidP="00084711">
      <w:pPr>
        <w:spacing w:line="274" w:lineRule="exact"/>
        <w:ind w:left="892"/>
        <w:rPr>
          <w:b/>
          <w:sz w:val="24"/>
        </w:rPr>
      </w:pPr>
      <w:r>
        <w:rPr>
          <w:sz w:val="24"/>
        </w:rPr>
        <w:t xml:space="preserve">Consisting of </w:t>
      </w:r>
      <w:r>
        <w:rPr>
          <w:b/>
          <w:sz w:val="24"/>
        </w:rPr>
        <w:t>Two Compulsory Class Tests</w:t>
      </w:r>
    </w:p>
    <w:p w:rsidR="00084711" w:rsidRDefault="00084711" w:rsidP="00084711">
      <w:pPr>
        <w:pStyle w:val="BodyText"/>
        <w:spacing w:line="242" w:lineRule="auto"/>
        <w:ind w:left="892" w:right="924"/>
      </w:pPr>
      <w:r>
        <w:t>Approximately 40% to 50% of syllabus content must be covered in First test and remaining 40% to 50% of syllabus contents must be covered in second test.</w:t>
      </w:r>
    </w:p>
    <w:p w:rsidR="00084711" w:rsidRDefault="00084711" w:rsidP="00084711">
      <w:pPr>
        <w:pStyle w:val="BodyText"/>
        <w:spacing w:before="7"/>
        <w:rPr>
          <w:sz w:val="23"/>
        </w:rPr>
      </w:pPr>
    </w:p>
    <w:p w:rsidR="00084711" w:rsidRDefault="00084711" w:rsidP="00084711">
      <w:pPr>
        <w:spacing w:before="1" w:line="276" w:lineRule="exact"/>
        <w:ind w:left="892"/>
        <w:jc w:val="both"/>
        <w:rPr>
          <w:sz w:val="24"/>
        </w:rPr>
      </w:pPr>
      <w:r>
        <w:rPr>
          <w:b/>
          <w:sz w:val="24"/>
        </w:rPr>
        <w:t xml:space="preserve">End Semester Examination: </w:t>
      </w:r>
      <w:r>
        <w:rPr>
          <w:sz w:val="24"/>
        </w:rPr>
        <w:t>Some guidelines for setting the question papers are as:</w:t>
      </w:r>
    </w:p>
    <w:p w:rsidR="00084711" w:rsidRDefault="00084711" w:rsidP="00084711">
      <w:pPr>
        <w:pStyle w:val="ListParagraph"/>
        <w:widowControl w:val="0"/>
        <w:numPr>
          <w:ilvl w:val="1"/>
          <w:numId w:val="5"/>
        </w:numPr>
        <w:tabs>
          <w:tab w:val="left" w:pos="4401"/>
        </w:tabs>
        <w:autoSpaceDE w:val="0"/>
        <w:autoSpaceDN w:val="0"/>
        <w:spacing w:after="0" w:line="240" w:lineRule="auto"/>
        <w:ind w:right="823"/>
        <w:contextualSpacing w:val="0"/>
        <w:jc w:val="both"/>
        <w:rPr>
          <w:sz w:val="24"/>
        </w:rPr>
      </w:pPr>
      <w:r>
        <w:rPr>
          <w:sz w:val="24"/>
        </w:rPr>
        <w:t xml:space="preserve">Weightage of each module </w:t>
      </w:r>
      <w:r>
        <w:rPr>
          <w:spacing w:val="-3"/>
          <w:sz w:val="24"/>
        </w:rPr>
        <w:t xml:space="preserve">in </w:t>
      </w:r>
      <w:r>
        <w:rPr>
          <w:sz w:val="24"/>
        </w:rPr>
        <w:t xml:space="preserve">end semester examination </w:t>
      </w:r>
      <w:r>
        <w:rPr>
          <w:spacing w:val="-3"/>
          <w:sz w:val="24"/>
        </w:rPr>
        <w:t xml:space="preserve">is </w:t>
      </w:r>
      <w:r>
        <w:rPr>
          <w:sz w:val="24"/>
        </w:rPr>
        <w:t xml:space="preserve">expected to be/will </w:t>
      </w:r>
      <w:r>
        <w:rPr>
          <w:spacing w:val="-3"/>
          <w:sz w:val="24"/>
        </w:rPr>
        <w:t xml:space="preserve">be </w:t>
      </w:r>
      <w:r>
        <w:rPr>
          <w:sz w:val="24"/>
        </w:rPr>
        <w:t xml:space="preserve">proportional to </w:t>
      </w:r>
      <w:r>
        <w:rPr>
          <w:spacing w:val="-2"/>
          <w:sz w:val="24"/>
        </w:rPr>
        <w:t xml:space="preserve">number </w:t>
      </w:r>
      <w:r>
        <w:rPr>
          <w:sz w:val="24"/>
        </w:rPr>
        <w:t xml:space="preserve">of respective lecture hours mentioned </w:t>
      </w:r>
      <w:r>
        <w:rPr>
          <w:spacing w:val="-3"/>
          <w:sz w:val="24"/>
        </w:rPr>
        <w:t xml:space="preserve">in </w:t>
      </w:r>
      <w:r>
        <w:rPr>
          <w:sz w:val="24"/>
        </w:rPr>
        <w:t>thesyllabus.</w:t>
      </w:r>
    </w:p>
    <w:p w:rsidR="00084711" w:rsidRDefault="00084711" w:rsidP="00084711">
      <w:pPr>
        <w:pStyle w:val="ListParagraph"/>
        <w:widowControl w:val="0"/>
        <w:numPr>
          <w:ilvl w:val="1"/>
          <w:numId w:val="5"/>
        </w:numPr>
        <w:tabs>
          <w:tab w:val="left" w:pos="4401"/>
        </w:tabs>
        <w:autoSpaceDE w:val="0"/>
        <w:autoSpaceDN w:val="0"/>
        <w:spacing w:after="0" w:line="240" w:lineRule="auto"/>
        <w:ind w:right="834"/>
        <w:contextualSpacing w:val="0"/>
        <w:jc w:val="both"/>
        <w:rPr>
          <w:b/>
          <w:sz w:val="24"/>
        </w:rPr>
      </w:pPr>
      <w:r>
        <w:rPr>
          <w:sz w:val="24"/>
        </w:rPr>
        <w:t xml:space="preserve">Question paper will comprise </w:t>
      </w:r>
      <w:r>
        <w:rPr>
          <w:spacing w:val="4"/>
          <w:sz w:val="24"/>
        </w:rPr>
        <w:t xml:space="preserve">of </w:t>
      </w:r>
      <w:r>
        <w:rPr>
          <w:sz w:val="24"/>
        </w:rPr>
        <w:t xml:space="preserve">total </w:t>
      </w:r>
      <w:r>
        <w:rPr>
          <w:b/>
          <w:sz w:val="24"/>
        </w:rPr>
        <w:t>six questions</w:t>
      </w:r>
      <w:r>
        <w:rPr>
          <w:sz w:val="24"/>
        </w:rPr>
        <w:t xml:space="preserve">, </w:t>
      </w:r>
      <w:r>
        <w:rPr>
          <w:b/>
          <w:sz w:val="24"/>
        </w:rPr>
        <w:t>each carrying 20marks.</w:t>
      </w:r>
    </w:p>
    <w:p w:rsidR="00084711" w:rsidRDefault="00084711" w:rsidP="00084711">
      <w:pPr>
        <w:pStyle w:val="ListParagraph"/>
        <w:widowControl w:val="0"/>
        <w:numPr>
          <w:ilvl w:val="1"/>
          <w:numId w:val="5"/>
        </w:numPr>
        <w:tabs>
          <w:tab w:val="left" w:pos="4401"/>
        </w:tabs>
        <w:autoSpaceDE w:val="0"/>
        <w:autoSpaceDN w:val="0"/>
        <w:spacing w:before="2" w:after="0" w:line="237" w:lineRule="auto"/>
        <w:ind w:right="829"/>
        <w:contextualSpacing w:val="0"/>
        <w:jc w:val="both"/>
        <w:rPr>
          <w:sz w:val="24"/>
        </w:rPr>
      </w:pPr>
      <w:r>
        <w:rPr>
          <w:b/>
          <w:sz w:val="24"/>
        </w:rPr>
        <w:t xml:space="preserve">Q.1 </w:t>
      </w:r>
      <w:r>
        <w:rPr>
          <w:sz w:val="24"/>
        </w:rPr>
        <w:t xml:space="preserve">will </w:t>
      </w:r>
      <w:r>
        <w:rPr>
          <w:spacing w:val="-3"/>
          <w:sz w:val="24"/>
        </w:rPr>
        <w:t xml:space="preserve">be </w:t>
      </w:r>
      <w:r>
        <w:rPr>
          <w:b/>
          <w:sz w:val="24"/>
        </w:rPr>
        <w:t xml:space="preserve">compulsory </w:t>
      </w:r>
      <w:r>
        <w:rPr>
          <w:sz w:val="24"/>
        </w:rPr>
        <w:t xml:space="preserve">and should </w:t>
      </w:r>
      <w:r>
        <w:rPr>
          <w:b/>
          <w:sz w:val="24"/>
        </w:rPr>
        <w:t>cover maximum contents of the syllabus</w:t>
      </w:r>
      <w:r>
        <w:rPr>
          <w:sz w:val="24"/>
        </w:rPr>
        <w:t>.</w:t>
      </w:r>
    </w:p>
    <w:p w:rsidR="00084711" w:rsidRDefault="00084711" w:rsidP="00084711">
      <w:pPr>
        <w:pStyle w:val="ListParagraph"/>
        <w:widowControl w:val="0"/>
        <w:numPr>
          <w:ilvl w:val="1"/>
          <w:numId w:val="5"/>
        </w:numPr>
        <w:tabs>
          <w:tab w:val="left" w:pos="4401"/>
        </w:tabs>
        <w:autoSpaceDE w:val="0"/>
        <w:autoSpaceDN w:val="0"/>
        <w:spacing w:before="7" w:after="0" w:line="237" w:lineRule="auto"/>
        <w:ind w:right="832"/>
        <w:contextualSpacing w:val="0"/>
        <w:jc w:val="both"/>
        <w:rPr>
          <w:sz w:val="24"/>
        </w:rPr>
      </w:pPr>
      <w:r>
        <w:rPr>
          <w:b/>
          <w:sz w:val="24"/>
        </w:rPr>
        <w:t xml:space="preserve">Remaining question will be mixed in nature </w:t>
      </w:r>
      <w:r>
        <w:rPr>
          <w:sz w:val="24"/>
        </w:rPr>
        <w:t xml:space="preserve">(for example </w:t>
      </w:r>
      <w:r>
        <w:rPr>
          <w:spacing w:val="-3"/>
          <w:sz w:val="24"/>
        </w:rPr>
        <w:t xml:space="preserve">if </w:t>
      </w:r>
      <w:r>
        <w:rPr>
          <w:sz w:val="24"/>
        </w:rPr>
        <w:t xml:space="preserve">Q.2 has part (a) </w:t>
      </w:r>
      <w:r>
        <w:rPr>
          <w:sz w:val="24"/>
        </w:rPr>
        <w:lastRenderedPageBreak/>
        <w:t xml:space="preserve">from module 3 then part (b) will </w:t>
      </w:r>
      <w:r>
        <w:rPr>
          <w:spacing w:val="-3"/>
          <w:sz w:val="24"/>
        </w:rPr>
        <w:t xml:space="preserve">be </w:t>
      </w:r>
      <w:r>
        <w:rPr>
          <w:sz w:val="24"/>
        </w:rPr>
        <w:t>from any other module. (Randomly selected from all themodules.)</w:t>
      </w:r>
    </w:p>
    <w:p w:rsidR="00084711" w:rsidRDefault="00084711" w:rsidP="00084711">
      <w:pPr>
        <w:autoSpaceDE w:val="0"/>
        <w:autoSpaceDN w:val="0"/>
        <w:adjustRightInd w:val="0"/>
        <w:spacing w:after="0" w:line="240" w:lineRule="auto"/>
        <w:rPr>
          <w:rFonts w:ascii="Times New Roman" w:hAnsi="Times New Roman" w:cs="Times New Roman"/>
          <w:b/>
          <w:bCs/>
        </w:rPr>
      </w:pPr>
      <w:r>
        <w:rPr>
          <w:sz w:val="24"/>
        </w:rPr>
        <w:t xml:space="preserve">Total </w:t>
      </w:r>
      <w:r>
        <w:rPr>
          <w:b/>
          <w:sz w:val="24"/>
        </w:rPr>
        <w:t xml:space="preserve">four questions </w:t>
      </w:r>
      <w:r>
        <w:rPr>
          <w:sz w:val="24"/>
        </w:rPr>
        <w:t>need to</w:t>
      </w:r>
    </w:p>
    <w:p w:rsidR="00084711" w:rsidRDefault="00084711" w:rsidP="009B0F1F">
      <w:pPr>
        <w:autoSpaceDE w:val="0"/>
        <w:autoSpaceDN w:val="0"/>
        <w:adjustRightInd w:val="0"/>
        <w:spacing w:after="0" w:line="240" w:lineRule="auto"/>
        <w:rPr>
          <w:rFonts w:ascii="Times New Roman" w:hAnsi="Times New Roman" w:cs="Times New Roman"/>
          <w:b/>
          <w:bCs/>
        </w:rPr>
      </w:pPr>
    </w:p>
    <w:p w:rsidR="0039381D" w:rsidRPr="00046A21" w:rsidRDefault="0039381D" w:rsidP="0039381D">
      <w:pPr>
        <w:autoSpaceDE w:val="0"/>
        <w:autoSpaceDN w:val="0"/>
        <w:adjustRightInd w:val="0"/>
        <w:spacing w:after="0" w:line="240" w:lineRule="auto"/>
        <w:rPr>
          <w:rFonts w:ascii="Times New Roman" w:hAnsi="Times New Roman" w:cs="Times New Roman"/>
          <w:b/>
          <w:bCs/>
        </w:rPr>
      </w:pPr>
    </w:p>
    <w:p w:rsidR="000150BB" w:rsidRPr="00046A21" w:rsidRDefault="000150BB">
      <w:pPr>
        <w:rPr>
          <w:rFonts w:ascii="Times New Roman" w:hAnsi="Times New Roman" w:cs="Times New Roman"/>
          <w:b/>
        </w:rPr>
      </w:pPr>
    </w:p>
    <w:p w:rsidR="00B05288" w:rsidRPr="00046A21" w:rsidRDefault="003F5311">
      <w:pPr>
        <w:rPr>
          <w:rFonts w:ascii="Times New Roman" w:hAnsi="Times New Roman" w:cs="Times New Roman"/>
          <w:b/>
        </w:rPr>
      </w:pPr>
      <w:r w:rsidRPr="00046A21">
        <w:rPr>
          <w:rFonts w:ascii="Times New Roman" w:hAnsi="Times New Roman" w:cs="Times New Roman"/>
          <w:b/>
        </w:rPr>
        <w:t>1.1</w:t>
      </w:r>
      <w:r w:rsidRPr="00046A21">
        <w:rPr>
          <w:rFonts w:ascii="Times New Roman" w:hAnsi="Times New Roman" w:cs="Times New Roman"/>
          <w:b/>
        </w:rPr>
        <w:tab/>
      </w:r>
      <w:r w:rsidR="00B05288" w:rsidRPr="00046A21">
        <w:rPr>
          <w:rFonts w:ascii="Times New Roman" w:hAnsi="Times New Roman" w:cs="Times New Roman"/>
          <w:b/>
        </w:rPr>
        <w:t>Course Outcome Statement</w:t>
      </w:r>
    </w:p>
    <w:tbl>
      <w:tblPr>
        <w:tblStyle w:val="TableGrid"/>
        <w:tblW w:w="5000" w:type="pct"/>
        <w:tblLook w:val="04A0"/>
      </w:tblPr>
      <w:tblGrid>
        <w:gridCol w:w="917"/>
        <w:gridCol w:w="8659"/>
      </w:tblGrid>
      <w:tr w:rsidR="0039381D" w:rsidRPr="00046A21" w:rsidTr="000150BB">
        <w:tc>
          <w:tcPr>
            <w:tcW w:w="479" w:type="pct"/>
          </w:tcPr>
          <w:p w:rsidR="0039381D" w:rsidRPr="00046A21" w:rsidRDefault="0039381D" w:rsidP="00B05288">
            <w:pPr>
              <w:jc w:val="center"/>
              <w:rPr>
                <w:rFonts w:ascii="Times New Roman" w:hAnsi="Times New Roman" w:cs="Times New Roman"/>
                <w:b/>
              </w:rPr>
            </w:pPr>
            <w:r w:rsidRPr="00046A21">
              <w:rPr>
                <w:rFonts w:ascii="Times New Roman" w:hAnsi="Times New Roman" w:cs="Times New Roman"/>
                <w:b/>
              </w:rPr>
              <w:t>Sr.No.</w:t>
            </w:r>
          </w:p>
        </w:tc>
        <w:tc>
          <w:tcPr>
            <w:tcW w:w="4521" w:type="pct"/>
          </w:tcPr>
          <w:p w:rsidR="0039381D" w:rsidRPr="00046A21" w:rsidRDefault="0039381D" w:rsidP="00B05288">
            <w:pPr>
              <w:jc w:val="center"/>
              <w:rPr>
                <w:rFonts w:ascii="Times New Roman" w:hAnsi="Times New Roman" w:cs="Times New Roman"/>
                <w:b/>
              </w:rPr>
            </w:pPr>
            <w:r w:rsidRPr="00046A21">
              <w:rPr>
                <w:rFonts w:ascii="Times New Roman" w:hAnsi="Times New Roman" w:cs="Times New Roman"/>
                <w:b/>
              </w:rPr>
              <w:t>Course Outcome Statement</w:t>
            </w:r>
          </w:p>
        </w:tc>
      </w:tr>
      <w:tr w:rsidR="0039381D" w:rsidRPr="00046A21" w:rsidTr="000150BB">
        <w:tc>
          <w:tcPr>
            <w:tcW w:w="479" w:type="pct"/>
          </w:tcPr>
          <w:p w:rsidR="0039381D" w:rsidRPr="00046A21" w:rsidRDefault="005D605D">
            <w:pPr>
              <w:rPr>
                <w:rFonts w:ascii="Times New Roman" w:hAnsi="Times New Roman" w:cs="Times New Roman"/>
              </w:rPr>
            </w:pPr>
            <w:r w:rsidRPr="00046A21">
              <w:rPr>
                <w:rFonts w:ascii="Times New Roman" w:hAnsi="Times New Roman" w:cs="Times New Roman"/>
              </w:rPr>
              <w:t>1.</w:t>
            </w:r>
          </w:p>
        </w:tc>
        <w:tc>
          <w:tcPr>
            <w:tcW w:w="4521" w:type="pct"/>
          </w:tcPr>
          <w:p w:rsidR="000150BB" w:rsidRPr="00046A21" w:rsidRDefault="005D605D">
            <w:pPr>
              <w:rPr>
                <w:rFonts w:ascii="Times New Roman" w:hAnsi="Times New Roman" w:cs="Times New Roman"/>
              </w:rPr>
            </w:pPr>
            <w:r w:rsidRPr="00046A21">
              <w:rPr>
                <w:rFonts w:ascii="Times New Roman" w:hAnsi="Times New Roman" w:cs="Times New Roman"/>
              </w:rPr>
              <w:t>Describe basic organization of computer and the architecture of 8086 microprocessor.</w:t>
            </w:r>
          </w:p>
        </w:tc>
      </w:tr>
      <w:tr w:rsidR="0039381D" w:rsidRPr="00046A21" w:rsidTr="000150BB">
        <w:tc>
          <w:tcPr>
            <w:tcW w:w="479" w:type="pct"/>
          </w:tcPr>
          <w:p w:rsidR="0039381D" w:rsidRPr="00046A21" w:rsidRDefault="005D605D">
            <w:pPr>
              <w:rPr>
                <w:rFonts w:ascii="Times New Roman" w:hAnsi="Times New Roman" w:cs="Times New Roman"/>
              </w:rPr>
            </w:pPr>
            <w:r w:rsidRPr="00046A21">
              <w:rPr>
                <w:rFonts w:ascii="Times New Roman" w:hAnsi="Times New Roman" w:cs="Times New Roman"/>
              </w:rPr>
              <w:t>2.</w:t>
            </w:r>
          </w:p>
        </w:tc>
        <w:tc>
          <w:tcPr>
            <w:tcW w:w="4521" w:type="pct"/>
          </w:tcPr>
          <w:p w:rsidR="000150BB" w:rsidRPr="00046A21" w:rsidRDefault="005D605D">
            <w:pPr>
              <w:rPr>
                <w:rFonts w:ascii="Times New Roman" w:hAnsi="Times New Roman" w:cs="Times New Roman"/>
              </w:rPr>
            </w:pPr>
            <w:r w:rsidRPr="00046A21">
              <w:rPr>
                <w:rFonts w:ascii="Times New Roman" w:hAnsi="Times New Roman" w:cs="Times New Roman"/>
              </w:rPr>
              <w:t>Implement assembly language program for given task for 8086 microprocessor.</w:t>
            </w:r>
          </w:p>
        </w:tc>
      </w:tr>
      <w:tr w:rsidR="0039381D" w:rsidRPr="00046A21" w:rsidTr="000150BB">
        <w:tc>
          <w:tcPr>
            <w:tcW w:w="479" w:type="pct"/>
          </w:tcPr>
          <w:p w:rsidR="0039381D" w:rsidRPr="00046A21" w:rsidRDefault="005D605D">
            <w:pPr>
              <w:rPr>
                <w:rFonts w:ascii="Times New Roman" w:hAnsi="Times New Roman" w:cs="Times New Roman"/>
              </w:rPr>
            </w:pPr>
            <w:r w:rsidRPr="00046A21">
              <w:rPr>
                <w:rFonts w:ascii="Times New Roman" w:hAnsi="Times New Roman" w:cs="Times New Roman"/>
              </w:rPr>
              <w:t>3.</w:t>
            </w:r>
          </w:p>
        </w:tc>
        <w:tc>
          <w:tcPr>
            <w:tcW w:w="4521" w:type="pct"/>
          </w:tcPr>
          <w:p w:rsidR="000150BB" w:rsidRPr="00046A21" w:rsidRDefault="005D605D">
            <w:pPr>
              <w:rPr>
                <w:rFonts w:ascii="Times New Roman" w:hAnsi="Times New Roman" w:cs="Times New Roman"/>
              </w:rPr>
            </w:pPr>
            <w:r w:rsidRPr="00046A21">
              <w:rPr>
                <w:rFonts w:ascii="Times New Roman" w:hAnsi="Times New Roman" w:cs="Times New Roman"/>
              </w:rPr>
              <w:t>Demonstrate control unit operations and conceptualize instruction level parallelism.</w:t>
            </w:r>
          </w:p>
        </w:tc>
      </w:tr>
      <w:tr w:rsidR="0039381D" w:rsidRPr="00046A21" w:rsidTr="000150BB">
        <w:tc>
          <w:tcPr>
            <w:tcW w:w="479" w:type="pct"/>
          </w:tcPr>
          <w:p w:rsidR="0039381D" w:rsidRPr="00046A21" w:rsidRDefault="005D605D">
            <w:pPr>
              <w:rPr>
                <w:rFonts w:ascii="Times New Roman" w:hAnsi="Times New Roman" w:cs="Times New Roman"/>
              </w:rPr>
            </w:pPr>
            <w:r w:rsidRPr="00046A21">
              <w:rPr>
                <w:rFonts w:ascii="Times New Roman" w:hAnsi="Times New Roman" w:cs="Times New Roman"/>
              </w:rPr>
              <w:t>4.</w:t>
            </w:r>
          </w:p>
        </w:tc>
        <w:tc>
          <w:tcPr>
            <w:tcW w:w="4521" w:type="pct"/>
          </w:tcPr>
          <w:p w:rsidR="000150BB" w:rsidRPr="00046A21" w:rsidRDefault="005D605D">
            <w:pPr>
              <w:rPr>
                <w:rFonts w:ascii="Times New Roman" w:hAnsi="Times New Roman" w:cs="Times New Roman"/>
              </w:rPr>
            </w:pPr>
            <w:r w:rsidRPr="00046A21">
              <w:rPr>
                <w:rFonts w:ascii="Times New Roman" w:hAnsi="Times New Roman" w:cs="Times New Roman"/>
              </w:rPr>
              <w:t>Demonstrate and perform computer arithmetic operations on integer and real numbers.</w:t>
            </w:r>
          </w:p>
        </w:tc>
      </w:tr>
      <w:tr w:rsidR="000150BB" w:rsidRPr="00046A21" w:rsidTr="000150BB">
        <w:tc>
          <w:tcPr>
            <w:tcW w:w="479" w:type="pct"/>
          </w:tcPr>
          <w:p w:rsidR="000150BB" w:rsidRPr="00046A21" w:rsidRDefault="005D605D">
            <w:pPr>
              <w:rPr>
                <w:rFonts w:ascii="Times New Roman" w:hAnsi="Times New Roman" w:cs="Times New Roman"/>
              </w:rPr>
            </w:pPr>
            <w:r w:rsidRPr="00046A21">
              <w:rPr>
                <w:rFonts w:ascii="Times New Roman" w:hAnsi="Times New Roman" w:cs="Times New Roman"/>
              </w:rPr>
              <w:t>5.</w:t>
            </w:r>
          </w:p>
        </w:tc>
        <w:tc>
          <w:tcPr>
            <w:tcW w:w="4521" w:type="pct"/>
          </w:tcPr>
          <w:p w:rsidR="000150BB" w:rsidRPr="00046A21" w:rsidRDefault="005D605D">
            <w:pPr>
              <w:rPr>
                <w:rFonts w:ascii="Times New Roman" w:hAnsi="Times New Roman" w:cs="Times New Roman"/>
              </w:rPr>
            </w:pPr>
            <w:r w:rsidRPr="00046A21">
              <w:rPr>
                <w:rFonts w:ascii="Times New Roman" w:hAnsi="Times New Roman" w:cs="Times New Roman"/>
              </w:rPr>
              <w:t>Categorize memory organization and explain the function of each element of a memory hierarchy.</w:t>
            </w:r>
          </w:p>
        </w:tc>
      </w:tr>
      <w:tr w:rsidR="0039381D" w:rsidRPr="00046A21" w:rsidTr="000150BB">
        <w:tc>
          <w:tcPr>
            <w:tcW w:w="479" w:type="pct"/>
          </w:tcPr>
          <w:p w:rsidR="0039381D" w:rsidRPr="00046A21" w:rsidRDefault="005D605D">
            <w:pPr>
              <w:rPr>
                <w:rFonts w:ascii="Times New Roman" w:hAnsi="Times New Roman" w:cs="Times New Roman"/>
              </w:rPr>
            </w:pPr>
            <w:r w:rsidRPr="00046A21">
              <w:rPr>
                <w:rFonts w:ascii="Times New Roman" w:hAnsi="Times New Roman" w:cs="Times New Roman"/>
              </w:rPr>
              <w:t>6.</w:t>
            </w:r>
          </w:p>
        </w:tc>
        <w:tc>
          <w:tcPr>
            <w:tcW w:w="4521" w:type="pct"/>
          </w:tcPr>
          <w:p w:rsidR="000150BB" w:rsidRPr="00046A21" w:rsidRDefault="005D605D">
            <w:pPr>
              <w:rPr>
                <w:rFonts w:ascii="Times New Roman" w:hAnsi="Times New Roman" w:cs="Times New Roman"/>
              </w:rPr>
            </w:pPr>
            <w:r w:rsidRPr="00046A21">
              <w:rPr>
                <w:rFonts w:ascii="Times New Roman" w:hAnsi="Times New Roman" w:cs="Times New Roman"/>
              </w:rPr>
              <w:t>Identify and compare different methods for I/O mechanisms.</w:t>
            </w:r>
          </w:p>
        </w:tc>
      </w:tr>
    </w:tbl>
    <w:p w:rsidR="008C7721" w:rsidRPr="00046A21" w:rsidRDefault="008C7721">
      <w:pPr>
        <w:rPr>
          <w:rFonts w:ascii="Times New Roman" w:hAnsi="Times New Roman" w:cs="Times New Roman"/>
        </w:rPr>
      </w:pPr>
    </w:p>
    <w:p w:rsidR="00B05288" w:rsidRPr="00046A21" w:rsidRDefault="003F5311">
      <w:pPr>
        <w:rPr>
          <w:rFonts w:ascii="Times New Roman" w:hAnsi="Times New Roman" w:cs="Times New Roman"/>
          <w:b/>
        </w:rPr>
      </w:pPr>
      <w:r w:rsidRPr="00046A21">
        <w:rPr>
          <w:rFonts w:ascii="Times New Roman" w:hAnsi="Times New Roman" w:cs="Times New Roman"/>
          <w:b/>
        </w:rPr>
        <w:t>1.2</w:t>
      </w:r>
      <w:r w:rsidRPr="00046A21">
        <w:rPr>
          <w:rFonts w:ascii="Times New Roman" w:hAnsi="Times New Roman" w:cs="Times New Roman"/>
          <w:b/>
        </w:rPr>
        <w:tab/>
      </w:r>
      <w:r w:rsidR="00B05288" w:rsidRPr="00046A21">
        <w:rPr>
          <w:rFonts w:ascii="Times New Roman" w:hAnsi="Times New Roman" w:cs="Times New Roman"/>
          <w:b/>
        </w:rPr>
        <w:t>CO Assessment Tools</w:t>
      </w:r>
    </w:p>
    <w:tbl>
      <w:tblPr>
        <w:tblStyle w:val="TableGrid"/>
        <w:tblW w:w="5000" w:type="pct"/>
        <w:jc w:val="center"/>
        <w:tblLook w:val="04A0"/>
      </w:tblPr>
      <w:tblGrid>
        <w:gridCol w:w="1059"/>
        <w:gridCol w:w="796"/>
        <w:gridCol w:w="620"/>
        <w:gridCol w:w="1145"/>
        <w:gridCol w:w="828"/>
        <w:gridCol w:w="534"/>
        <w:gridCol w:w="737"/>
        <w:gridCol w:w="532"/>
        <w:gridCol w:w="540"/>
        <w:gridCol w:w="2785"/>
      </w:tblGrid>
      <w:tr w:rsidR="00B05288" w:rsidRPr="00046A21" w:rsidTr="004014F9">
        <w:trPr>
          <w:trHeight w:val="486"/>
          <w:jc w:val="center"/>
        </w:trPr>
        <w:tc>
          <w:tcPr>
            <w:tcW w:w="571" w:type="pct"/>
          </w:tcPr>
          <w:p w:rsidR="00B05288" w:rsidRPr="00046A21" w:rsidRDefault="00B05288" w:rsidP="00AB7EEA">
            <w:pPr>
              <w:rPr>
                <w:rFonts w:ascii="Times New Roman" w:hAnsi="Times New Roman" w:cs="Times New Roman"/>
                <w:bCs/>
                <w:iCs/>
              </w:rPr>
            </w:pPr>
          </w:p>
        </w:tc>
        <w:tc>
          <w:tcPr>
            <w:tcW w:w="2957" w:type="pct"/>
            <w:gridSpan w:val="8"/>
          </w:tcPr>
          <w:p w:rsidR="00B05288" w:rsidRPr="00046A21" w:rsidRDefault="00B05288" w:rsidP="00AB7EEA">
            <w:pPr>
              <w:rPr>
                <w:rFonts w:ascii="Times New Roman" w:hAnsi="Times New Roman" w:cs="Times New Roman"/>
                <w:b/>
                <w:bCs/>
                <w:iCs/>
              </w:rPr>
            </w:pPr>
            <w:r w:rsidRPr="00046A21">
              <w:rPr>
                <w:rFonts w:ascii="Times New Roman" w:hAnsi="Times New Roman" w:cs="Times New Roman"/>
                <w:b/>
                <w:bCs/>
                <w:iCs/>
              </w:rPr>
              <w:t>Direct Methods</w:t>
            </w:r>
          </w:p>
        </w:tc>
        <w:tc>
          <w:tcPr>
            <w:tcW w:w="1472" w:type="pct"/>
          </w:tcPr>
          <w:p w:rsidR="00B05288" w:rsidRPr="00046A21" w:rsidRDefault="00B05288" w:rsidP="00AB7EEA">
            <w:pPr>
              <w:rPr>
                <w:rFonts w:ascii="Times New Roman" w:hAnsi="Times New Roman" w:cs="Times New Roman"/>
                <w:b/>
                <w:bCs/>
                <w:iCs/>
              </w:rPr>
            </w:pPr>
            <w:r w:rsidRPr="00046A21">
              <w:rPr>
                <w:rFonts w:ascii="Times New Roman" w:hAnsi="Times New Roman" w:cs="Times New Roman"/>
                <w:b/>
                <w:bCs/>
                <w:iCs/>
              </w:rPr>
              <w:t>Indirect Methods</w:t>
            </w:r>
          </w:p>
        </w:tc>
      </w:tr>
      <w:tr w:rsidR="00B05288" w:rsidRPr="00046A21" w:rsidTr="004014F9">
        <w:trPr>
          <w:trHeight w:val="815"/>
          <w:jc w:val="center"/>
        </w:trPr>
        <w:tc>
          <w:tcPr>
            <w:tcW w:w="571" w:type="pct"/>
          </w:tcPr>
          <w:p w:rsidR="00B05288" w:rsidRPr="00046A21" w:rsidRDefault="00B05288" w:rsidP="00AB7EEA">
            <w:pPr>
              <w:rPr>
                <w:rFonts w:ascii="Times New Roman" w:hAnsi="Times New Roman" w:cs="Times New Roman"/>
                <w:bCs/>
                <w:iCs/>
              </w:rPr>
            </w:pPr>
          </w:p>
        </w:tc>
        <w:tc>
          <w:tcPr>
            <w:tcW w:w="434" w:type="pct"/>
          </w:tcPr>
          <w:p w:rsidR="00B05288" w:rsidRPr="00046A21" w:rsidRDefault="00C50876" w:rsidP="00AB7EEA">
            <w:pPr>
              <w:rPr>
                <w:rFonts w:ascii="Times New Roman" w:hAnsi="Times New Roman" w:cs="Times New Roman"/>
                <w:bCs/>
                <w:iCs/>
              </w:rPr>
            </w:pPr>
            <w:r w:rsidRPr="00046A21">
              <w:rPr>
                <w:rFonts w:ascii="Times New Roman" w:hAnsi="Times New Roman" w:cs="Times New Roman"/>
                <w:bCs/>
                <w:iCs/>
              </w:rPr>
              <w:t>Test</w:t>
            </w:r>
          </w:p>
        </w:tc>
        <w:tc>
          <w:tcPr>
            <w:tcW w:w="337" w:type="pct"/>
          </w:tcPr>
          <w:p w:rsidR="00B05288" w:rsidRPr="00046A21" w:rsidRDefault="00C50876" w:rsidP="00AB7EEA">
            <w:pPr>
              <w:rPr>
                <w:rFonts w:ascii="Times New Roman" w:hAnsi="Times New Roman" w:cs="Times New Roman"/>
                <w:bCs/>
                <w:iCs/>
              </w:rPr>
            </w:pPr>
            <w:r w:rsidRPr="00046A21">
              <w:rPr>
                <w:rFonts w:ascii="Times New Roman" w:hAnsi="Times New Roman" w:cs="Times New Roman"/>
                <w:bCs/>
                <w:iCs/>
              </w:rPr>
              <w:t>Lab</w:t>
            </w:r>
          </w:p>
        </w:tc>
        <w:tc>
          <w:tcPr>
            <w:tcW w:w="434" w:type="pct"/>
          </w:tcPr>
          <w:p w:rsidR="00B05288" w:rsidRPr="00046A21" w:rsidRDefault="004E0D74" w:rsidP="00AB7EEA">
            <w:pPr>
              <w:rPr>
                <w:rFonts w:ascii="Times New Roman" w:hAnsi="Times New Roman" w:cs="Times New Roman"/>
                <w:bCs/>
                <w:iCs/>
              </w:rPr>
            </w:pPr>
            <w:r w:rsidRPr="00046A21">
              <w:rPr>
                <w:rFonts w:ascii="Times New Roman" w:hAnsi="Times New Roman" w:cs="Times New Roman"/>
                <w:bCs/>
                <w:iCs/>
              </w:rPr>
              <w:t>University exam</w:t>
            </w:r>
          </w:p>
        </w:tc>
        <w:tc>
          <w:tcPr>
            <w:tcW w:w="456" w:type="pct"/>
          </w:tcPr>
          <w:p w:rsidR="00B05288" w:rsidRPr="00046A21" w:rsidRDefault="00C50876" w:rsidP="00AB7EEA">
            <w:pPr>
              <w:rPr>
                <w:rFonts w:ascii="Times New Roman" w:hAnsi="Times New Roman" w:cs="Times New Roman"/>
                <w:bCs/>
                <w:iCs/>
              </w:rPr>
            </w:pPr>
            <w:r w:rsidRPr="00046A21">
              <w:rPr>
                <w:rFonts w:ascii="Times New Roman" w:hAnsi="Times New Roman" w:cs="Times New Roman"/>
                <w:bCs/>
                <w:iCs/>
              </w:rPr>
              <w:t>quiz</w:t>
            </w: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Course Exit Survey</w:t>
            </w:r>
          </w:p>
        </w:tc>
      </w:tr>
      <w:tr w:rsidR="00B05288" w:rsidRPr="00046A21" w:rsidTr="004014F9">
        <w:trPr>
          <w:trHeight w:val="322"/>
          <w:jc w:val="center"/>
        </w:trPr>
        <w:tc>
          <w:tcPr>
            <w:tcW w:w="571"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CO1</w:t>
            </w:r>
          </w:p>
        </w:tc>
        <w:tc>
          <w:tcPr>
            <w:tcW w:w="434" w:type="pct"/>
          </w:tcPr>
          <w:p w:rsidR="00B05288" w:rsidRPr="00046A21" w:rsidRDefault="00C50876" w:rsidP="00AB7EEA">
            <w:pPr>
              <w:rPr>
                <w:rFonts w:ascii="Times New Roman" w:hAnsi="Times New Roman" w:cs="Times New Roman"/>
                <w:bCs/>
                <w:iCs/>
              </w:rPr>
            </w:pPr>
            <w:r w:rsidRPr="00046A21">
              <w:rPr>
                <w:rFonts w:ascii="Times New Roman" w:hAnsi="Times New Roman" w:cs="Times New Roman"/>
                <w:bCs/>
                <w:iCs/>
              </w:rPr>
              <w:t>50%</w:t>
            </w:r>
          </w:p>
        </w:tc>
        <w:tc>
          <w:tcPr>
            <w:tcW w:w="337" w:type="pct"/>
          </w:tcPr>
          <w:p w:rsidR="00B05288" w:rsidRPr="00046A21" w:rsidRDefault="00B05288" w:rsidP="00AB7EEA">
            <w:pPr>
              <w:rPr>
                <w:rFonts w:ascii="Times New Roman" w:hAnsi="Times New Roman" w:cs="Times New Roman"/>
                <w:bCs/>
                <w:iCs/>
              </w:rPr>
            </w:pPr>
          </w:p>
        </w:tc>
        <w:tc>
          <w:tcPr>
            <w:tcW w:w="434" w:type="pct"/>
          </w:tcPr>
          <w:p w:rsidR="00B05288" w:rsidRPr="00046A21" w:rsidRDefault="004E0D74" w:rsidP="00AB7EEA">
            <w:pPr>
              <w:rPr>
                <w:rFonts w:ascii="Times New Roman" w:hAnsi="Times New Roman" w:cs="Times New Roman"/>
                <w:bCs/>
                <w:iCs/>
              </w:rPr>
            </w:pPr>
            <w:r w:rsidRPr="00046A21">
              <w:rPr>
                <w:rFonts w:ascii="Times New Roman" w:hAnsi="Times New Roman" w:cs="Times New Roman"/>
                <w:bCs/>
                <w:iCs/>
              </w:rPr>
              <w:t>3</w:t>
            </w:r>
            <w:r w:rsidR="00C50876" w:rsidRPr="00046A21">
              <w:rPr>
                <w:rFonts w:ascii="Times New Roman" w:hAnsi="Times New Roman" w:cs="Times New Roman"/>
                <w:bCs/>
                <w:iCs/>
              </w:rPr>
              <w:t>0%</w:t>
            </w:r>
          </w:p>
        </w:tc>
        <w:tc>
          <w:tcPr>
            <w:tcW w:w="456" w:type="pct"/>
          </w:tcPr>
          <w:p w:rsidR="00B05288" w:rsidRPr="00046A21" w:rsidRDefault="004E0D74" w:rsidP="00AB7EEA">
            <w:pPr>
              <w:rPr>
                <w:rFonts w:ascii="Times New Roman" w:hAnsi="Times New Roman" w:cs="Times New Roman"/>
                <w:bCs/>
                <w:iCs/>
              </w:rPr>
            </w:pPr>
            <w:r w:rsidRPr="00046A21">
              <w:rPr>
                <w:rFonts w:ascii="Times New Roman" w:hAnsi="Times New Roman" w:cs="Times New Roman"/>
                <w:bCs/>
                <w:iCs/>
              </w:rPr>
              <w:t>2</w:t>
            </w:r>
            <w:r w:rsidR="00C50876" w:rsidRPr="00046A21">
              <w:rPr>
                <w:rFonts w:ascii="Times New Roman" w:hAnsi="Times New Roman" w:cs="Times New Roman"/>
                <w:bCs/>
                <w:iCs/>
              </w:rPr>
              <w:t>0%</w:t>
            </w: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100%</w:t>
            </w:r>
          </w:p>
        </w:tc>
      </w:tr>
      <w:tr w:rsidR="00B05288" w:rsidRPr="00046A21" w:rsidTr="004014F9">
        <w:trPr>
          <w:trHeight w:val="322"/>
          <w:jc w:val="center"/>
        </w:trPr>
        <w:tc>
          <w:tcPr>
            <w:tcW w:w="571"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CO2</w:t>
            </w:r>
          </w:p>
        </w:tc>
        <w:tc>
          <w:tcPr>
            <w:tcW w:w="434" w:type="pct"/>
          </w:tcPr>
          <w:p w:rsidR="00B05288" w:rsidRPr="00046A21" w:rsidRDefault="00B05288" w:rsidP="00AB7EEA">
            <w:pPr>
              <w:rPr>
                <w:rFonts w:ascii="Times New Roman" w:hAnsi="Times New Roman" w:cs="Times New Roman"/>
                <w:bCs/>
                <w:iCs/>
              </w:rPr>
            </w:pPr>
          </w:p>
        </w:tc>
        <w:tc>
          <w:tcPr>
            <w:tcW w:w="337" w:type="pct"/>
          </w:tcPr>
          <w:p w:rsidR="00B05288" w:rsidRPr="00046A21" w:rsidRDefault="00790FD2" w:rsidP="00AB7EEA">
            <w:pPr>
              <w:rPr>
                <w:rFonts w:ascii="Times New Roman" w:hAnsi="Times New Roman" w:cs="Times New Roman"/>
                <w:bCs/>
                <w:iCs/>
              </w:rPr>
            </w:pPr>
            <w:r w:rsidRPr="00046A21">
              <w:rPr>
                <w:rFonts w:ascii="Times New Roman" w:hAnsi="Times New Roman" w:cs="Times New Roman"/>
                <w:bCs/>
                <w:iCs/>
              </w:rPr>
              <w:t>80</w:t>
            </w:r>
            <w:r w:rsidR="004E0D74" w:rsidRPr="00046A21">
              <w:rPr>
                <w:rFonts w:ascii="Times New Roman" w:hAnsi="Times New Roman" w:cs="Times New Roman"/>
                <w:bCs/>
                <w:iCs/>
              </w:rPr>
              <w:t>%</w:t>
            </w: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2</w:t>
            </w:r>
            <w:r w:rsidR="00790FD2" w:rsidRPr="00046A21">
              <w:rPr>
                <w:rFonts w:ascii="Times New Roman" w:hAnsi="Times New Roman" w:cs="Times New Roman"/>
                <w:bCs/>
                <w:iCs/>
              </w:rPr>
              <w:t>0%</w:t>
            </w:r>
            <w:r w:rsidR="00494337" w:rsidRPr="00046A21">
              <w:rPr>
                <w:rFonts w:ascii="Times New Roman" w:hAnsi="Times New Roman" w:cs="Times New Roman"/>
                <w:bCs/>
                <w:iCs/>
              </w:rPr>
              <w:t>(oral)</w:t>
            </w:r>
          </w:p>
        </w:tc>
        <w:tc>
          <w:tcPr>
            <w:tcW w:w="456" w:type="pct"/>
          </w:tcPr>
          <w:p w:rsidR="00B05288" w:rsidRPr="00046A21" w:rsidRDefault="00B05288" w:rsidP="00AB7EEA">
            <w:pPr>
              <w:rPr>
                <w:rFonts w:ascii="Times New Roman" w:hAnsi="Times New Roman" w:cs="Times New Roman"/>
                <w:bCs/>
                <w:iCs/>
              </w:rPr>
            </w:pP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100%</w:t>
            </w:r>
          </w:p>
        </w:tc>
      </w:tr>
      <w:tr w:rsidR="00B05288" w:rsidRPr="00046A21" w:rsidTr="004014F9">
        <w:trPr>
          <w:trHeight w:val="330"/>
          <w:jc w:val="center"/>
        </w:trPr>
        <w:tc>
          <w:tcPr>
            <w:tcW w:w="571"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CO3</w:t>
            </w: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6</w:t>
            </w:r>
            <w:r w:rsidR="00C50876" w:rsidRPr="00046A21">
              <w:rPr>
                <w:rFonts w:ascii="Times New Roman" w:hAnsi="Times New Roman" w:cs="Times New Roman"/>
                <w:bCs/>
                <w:iCs/>
              </w:rPr>
              <w:t>0%</w:t>
            </w:r>
          </w:p>
        </w:tc>
        <w:tc>
          <w:tcPr>
            <w:tcW w:w="337" w:type="pct"/>
          </w:tcPr>
          <w:p w:rsidR="00B05288" w:rsidRPr="00046A21" w:rsidRDefault="00B05288" w:rsidP="00AB7EEA">
            <w:pPr>
              <w:rPr>
                <w:rFonts w:ascii="Times New Roman" w:hAnsi="Times New Roman" w:cs="Times New Roman"/>
                <w:bCs/>
                <w:iCs/>
              </w:rPr>
            </w:pP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4</w:t>
            </w:r>
            <w:r w:rsidR="004E0D74" w:rsidRPr="00046A21">
              <w:rPr>
                <w:rFonts w:ascii="Times New Roman" w:hAnsi="Times New Roman" w:cs="Times New Roman"/>
                <w:bCs/>
                <w:iCs/>
              </w:rPr>
              <w:t>0%</w:t>
            </w:r>
          </w:p>
        </w:tc>
        <w:tc>
          <w:tcPr>
            <w:tcW w:w="456" w:type="pct"/>
          </w:tcPr>
          <w:p w:rsidR="00B05288" w:rsidRPr="00046A21" w:rsidRDefault="00B05288" w:rsidP="00AB7EEA">
            <w:pPr>
              <w:rPr>
                <w:rFonts w:ascii="Times New Roman" w:hAnsi="Times New Roman" w:cs="Times New Roman"/>
                <w:bCs/>
                <w:iCs/>
              </w:rPr>
            </w:pP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100%</w:t>
            </w:r>
          </w:p>
        </w:tc>
      </w:tr>
      <w:tr w:rsidR="00B05288" w:rsidRPr="00046A21" w:rsidTr="004014F9">
        <w:trPr>
          <w:trHeight w:val="322"/>
          <w:jc w:val="center"/>
        </w:trPr>
        <w:tc>
          <w:tcPr>
            <w:tcW w:w="571"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CO4</w:t>
            </w: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6</w:t>
            </w:r>
            <w:r w:rsidR="00C50876" w:rsidRPr="00046A21">
              <w:rPr>
                <w:rFonts w:ascii="Times New Roman" w:hAnsi="Times New Roman" w:cs="Times New Roman"/>
                <w:bCs/>
                <w:iCs/>
              </w:rPr>
              <w:t>0%</w:t>
            </w:r>
          </w:p>
        </w:tc>
        <w:tc>
          <w:tcPr>
            <w:tcW w:w="337" w:type="pct"/>
          </w:tcPr>
          <w:p w:rsidR="00B05288" w:rsidRPr="00046A21" w:rsidRDefault="00B05288" w:rsidP="00AB7EEA">
            <w:pPr>
              <w:rPr>
                <w:rFonts w:ascii="Times New Roman" w:hAnsi="Times New Roman" w:cs="Times New Roman"/>
                <w:bCs/>
                <w:iCs/>
              </w:rPr>
            </w:pP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4</w:t>
            </w:r>
            <w:r w:rsidR="004E0D74" w:rsidRPr="00046A21">
              <w:rPr>
                <w:rFonts w:ascii="Times New Roman" w:hAnsi="Times New Roman" w:cs="Times New Roman"/>
                <w:bCs/>
                <w:iCs/>
              </w:rPr>
              <w:t>0%</w:t>
            </w:r>
          </w:p>
        </w:tc>
        <w:tc>
          <w:tcPr>
            <w:tcW w:w="456" w:type="pct"/>
          </w:tcPr>
          <w:p w:rsidR="00B05288" w:rsidRPr="00046A21" w:rsidRDefault="00B05288" w:rsidP="00AB7EEA">
            <w:pPr>
              <w:rPr>
                <w:rFonts w:ascii="Times New Roman" w:hAnsi="Times New Roman" w:cs="Times New Roman"/>
                <w:bCs/>
                <w:iCs/>
              </w:rPr>
            </w:pP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100%</w:t>
            </w:r>
          </w:p>
        </w:tc>
      </w:tr>
      <w:tr w:rsidR="00B05288" w:rsidRPr="00046A21" w:rsidTr="004014F9">
        <w:trPr>
          <w:trHeight w:val="330"/>
          <w:jc w:val="center"/>
        </w:trPr>
        <w:tc>
          <w:tcPr>
            <w:tcW w:w="571"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CO5</w:t>
            </w: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6</w:t>
            </w:r>
            <w:r w:rsidR="00C50876" w:rsidRPr="00046A21">
              <w:rPr>
                <w:rFonts w:ascii="Times New Roman" w:hAnsi="Times New Roman" w:cs="Times New Roman"/>
                <w:bCs/>
                <w:iCs/>
              </w:rPr>
              <w:t>0%</w:t>
            </w:r>
          </w:p>
        </w:tc>
        <w:tc>
          <w:tcPr>
            <w:tcW w:w="337" w:type="pct"/>
          </w:tcPr>
          <w:p w:rsidR="00B05288" w:rsidRPr="00046A21" w:rsidRDefault="00B05288" w:rsidP="00AB7EEA">
            <w:pPr>
              <w:rPr>
                <w:rFonts w:ascii="Times New Roman" w:hAnsi="Times New Roman" w:cs="Times New Roman"/>
                <w:bCs/>
                <w:iCs/>
              </w:rPr>
            </w:pP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4</w:t>
            </w:r>
            <w:r w:rsidR="004E0D74" w:rsidRPr="00046A21">
              <w:rPr>
                <w:rFonts w:ascii="Times New Roman" w:hAnsi="Times New Roman" w:cs="Times New Roman"/>
                <w:bCs/>
                <w:iCs/>
              </w:rPr>
              <w:t>0%</w:t>
            </w:r>
          </w:p>
        </w:tc>
        <w:tc>
          <w:tcPr>
            <w:tcW w:w="456" w:type="pct"/>
          </w:tcPr>
          <w:p w:rsidR="00B05288" w:rsidRPr="00046A21" w:rsidRDefault="00B05288" w:rsidP="00AB7EEA">
            <w:pPr>
              <w:rPr>
                <w:rFonts w:ascii="Times New Roman" w:hAnsi="Times New Roman" w:cs="Times New Roman"/>
                <w:bCs/>
                <w:iCs/>
              </w:rPr>
            </w:pP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100%</w:t>
            </w:r>
          </w:p>
        </w:tc>
      </w:tr>
      <w:tr w:rsidR="00B05288" w:rsidRPr="00046A21" w:rsidTr="004014F9">
        <w:trPr>
          <w:trHeight w:val="164"/>
          <w:jc w:val="center"/>
        </w:trPr>
        <w:tc>
          <w:tcPr>
            <w:tcW w:w="571"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CO6</w:t>
            </w: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6</w:t>
            </w:r>
            <w:r w:rsidR="00C50876" w:rsidRPr="00046A21">
              <w:rPr>
                <w:rFonts w:ascii="Times New Roman" w:hAnsi="Times New Roman" w:cs="Times New Roman"/>
                <w:bCs/>
                <w:iCs/>
              </w:rPr>
              <w:t>0%</w:t>
            </w:r>
          </w:p>
        </w:tc>
        <w:tc>
          <w:tcPr>
            <w:tcW w:w="337" w:type="pct"/>
          </w:tcPr>
          <w:p w:rsidR="00B05288" w:rsidRPr="00046A21" w:rsidRDefault="00B05288" w:rsidP="00AB7EEA">
            <w:pPr>
              <w:rPr>
                <w:rFonts w:ascii="Times New Roman" w:hAnsi="Times New Roman" w:cs="Times New Roman"/>
                <w:bCs/>
                <w:iCs/>
              </w:rPr>
            </w:pPr>
          </w:p>
        </w:tc>
        <w:tc>
          <w:tcPr>
            <w:tcW w:w="434" w:type="pct"/>
          </w:tcPr>
          <w:p w:rsidR="00B05288" w:rsidRPr="00046A21" w:rsidRDefault="00C00452" w:rsidP="00AB7EEA">
            <w:pPr>
              <w:rPr>
                <w:rFonts w:ascii="Times New Roman" w:hAnsi="Times New Roman" w:cs="Times New Roman"/>
                <w:bCs/>
                <w:iCs/>
              </w:rPr>
            </w:pPr>
            <w:r w:rsidRPr="00046A21">
              <w:rPr>
                <w:rFonts w:ascii="Times New Roman" w:hAnsi="Times New Roman" w:cs="Times New Roman"/>
                <w:bCs/>
                <w:iCs/>
              </w:rPr>
              <w:t>4</w:t>
            </w:r>
            <w:r w:rsidR="004E0D74" w:rsidRPr="00046A21">
              <w:rPr>
                <w:rFonts w:ascii="Times New Roman" w:hAnsi="Times New Roman" w:cs="Times New Roman"/>
                <w:bCs/>
                <w:iCs/>
              </w:rPr>
              <w:t>0%</w:t>
            </w:r>
          </w:p>
        </w:tc>
        <w:tc>
          <w:tcPr>
            <w:tcW w:w="456" w:type="pct"/>
          </w:tcPr>
          <w:p w:rsidR="00B05288" w:rsidRPr="00046A21" w:rsidRDefault="00B05288" w:rsidP="00AB7EEA">
            <w:pPr>
              <w:rPr>
                <w:rFonts w:ascii="Times New Roman" w:hAnsi="Times New Roman" w:cs="Times New Roman"/>
                <w:bCs/>
                <w:iCs/>
              </w:rPr>
            </w:pPr>
          </w:p>
        </w:tc>
        <w:tc>
          <w:tcPr>
            <w:tcW w:w="297" w:type="pct"/>
          </w:tcPr>
          <w:p w:rsidR="00B05288" w:rsidRPr="00046A21" w:rsidRDefault="00B05288" w:rsidP="00AB7EEA">
            <w:pPr>
              <w:rPr>
                <w:rFonts w:ascii="Times New Roman" w:hAnsi="Times New Roman" w:cs="Times New Roman"/>
                <w:bCs/>
                <w:iCs/>
              </w:rPr>
            </w:pPr>
          </w:p>
        </w:tc>
        <w:tc>
          <w:tcPr>
            <w:tcW w:w="403" w:type="pct"/>
          </w:tcPr>
          <w:p w:rsidR="00B05288" w:rsidRPr="00046A21" w:rsidRDefault="00B05288" w:rsidP="00AB7EEA">
            <w:pPr>
              <w:rPr>
                <w:rFonts w:ascii="Times New Roman" w:hAnsi="Times New Roman" w:cs="Times New Roman"/>
                <w:bCs/>
                <w:iCs/>
              </w:rPr>
            </w:pPr>
          </w:p>
        </w:tc>
        <w:tc>
          <w:tcPr>
            <w:tcW w:w="296" w:type="pct"/>
          </w:tcPr>
          <w:p w:rsidR="00B05288" w:rsidRPr="00046A21" w:rsidRDefault="00B05288" w:rsidP="00AB7EEA">
            <w:pPr>
              <w:rPr>
                <w:rFonts w:ascii="Times New Roman" w:hAnsi="Times New Roman" w:cs="Times New Roman"/>
                <w:bCs/>
                <w:iCs/>
              </w:rPr>
            </w:pPr>
          </w:p>
        </w:tc>
        <w:tc>
          <w:tcPr>
            <w:tcW w:w="300" w:type="pct"/>
          </w:tcPr>
          <w:p w:rsidR="00B05288" w:rsidRPr="00046A21" w:rsidRDefault="00B05288" w:rsidP="00AB7EEA">
            <w:pPr>
              <w:rPr>
                <w:rFonts w:ascii="Times New Roman" w:hAnsi="Times New Roman" w:cs="Times New Roman"/>
                <w:bCs/>
                <w:iCs/>
              </w:rPr>
            </w:pPr>
          </w:p>
        </w:tc>
        <w:tc>
          <w:tcPr>
            <w:tcW w:w="1472" w:type="pct"/>
          </w:tcPr>
          <w:p w:rsidR="00B05288" w:rsidRPr="00046A21" w:rsidRDefault="00B05288" w:rsidP="00AB7EEA">
            <w:pPr>
              <w:rPr>
                <w:rFonts w:ascii="Times New Roman" w:hAnsi="Times New Roman" w:cs="Times New Roman"/>
                <w:bCs/>
                <w:iCs/>
              </w:rPr>
            </w:pPr>
            <w:r w:rsidRPr="00046A21">
              <w:rPr>
                <w:rFonts w:ascii="Times New Roman" w:hAnsi="Times New Roman" w:cs="Times New Roman"/>
                <w:bCs/>
                <w:iCs/>
              </w:rPr>
              <w:t>100%</w:t>
            </w:r>
          </w:p>
        </w:tc>
      </w:tr>
    </w:tbl>
    <w:p w:rsidR="00B05288" w:rsidRPr="00046A21" w:rsidRDefault="00B05288">
      <w:pPr>
        <w:rPr>
          <w:rFonts w:ascii="Times New Roman" w:hAnsi="Times New Roman" w:cs="Times New Roman"/>
        </w:rPr>
      </w:pPr>
    </w:p>
    <w:p w:rsidR="00B05288" w:rsidRPr="00046A21" w:rsidRDefault="003F5311" w:rsidP="00B05288">
      <w:pPr>
        <w:rPr>
          <w:rFonts w:ascii="Times New Roman" w:hAnsi="Times New Roman" w:cs="Times New Roman"/>
          <w:b/>
        </w:rPr>
      </w:pPr>
      <w:r w:rsidRPr="00046A21">
        <w:rPr>
          <w:rFonts w:ascii="Times New Roman" w:hAnsi="Times New Roman" w:cs="Times New Roman"/>
          <w:b/>
        </w:rPr>
        <w:t>1.3</w:t>
      </w:r>
      <w:r w:rsidRPr="00046A21">
        <w:rPr>
          <w:rFonts w:ascii="Times New Roman" w:hAnsi="Times New Roman" w:cs="Times New Roman"/>
          <w:b/>
        </w:rPr>
        <w:tab/>
      </w:r>
      <w:r w:rsidR="00B05288" w:rsidRPr="00046A21">
        <w:rPr>
          <w:rFonts w:ascii="Times New Roman" w:hAnsi="Times New Roman" w:cs="Times New Roman"/>
          <w:b/>
        </w:rPr>
        <w:t>CO-PO and CO-PSO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589"/>
        <w:gridCol w:w="589"/>
        <w:gridCol w:w="589"/>
        <w:gridCol w:w="589"/>
        <w:gridCol w:w="589"/>
        <w:gridCol w:w="589"/>
        <w:gridCol w:w="589"/>
        <w:gridCol w:w="589"/>
        <w:gridCol w:w="589"/>
        <w:gridCol w:w="687"/>
        <w:gridCol w:w="687"/>
        <w:gridCol w:w="687"/>
        <w:gridCol w:w="698"/>
        <w:gridCol w:w="698"/>
      </w:tblGrid>
      <w:tr w:rsidR="004014F9" w:rsidRPr="00046A21" w:rsidTr="004014F9">
        <w:trPr>
          <w:trHeight w:val="497"/>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Course Name</w:t>
            </w:r>
          </w:p>
        </w:tc>
        <w:tc>
          <w:tcPr>
            <w:tcW w:w="304" w:type="pct"/>
            <w:shd w:val="clear" w:color="auto" w:fill="auto"/>
            <w:vAlign w:val="bottom"/>
            <w:hideMark/>
          </w:tcPr>
          <w:p w:rsidR="00B05288" w:rsidRPr="00046A21" w:rsidRDefault="00B05288" w:rsidP="00AB7EEA">
            <w:pPr>
              <w:spacing w:after="0" w:line="240" w:lineRule="auto"/>
              <w:jc w:val="right"/>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PO1</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PO2</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PO3</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PO4</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PO5</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PO6</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PO7</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PO8</w:t>
            </w:r>
          </w:p>
        </w:tc>
        <w:tc>
          <w:tcPr>
            <w:tcW w:w="304"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PO9</w:t>
            </w:r>
          </w:p>
        </w:tc>
        <w:tc>
          <w:tcPr>
            <w:tcW w:w="359"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PO10</w:t>
            </w:r>
          </w:p>
        </w:tc>
        <w:tc>
          <w:tcPr>
            <w:tcW w:w="359"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PO11</w:t>
            </w:r>
          </w:p>
        </w:tc>
        <w:tc>
          <w:tcPr>
            <w:tcW w:w="359"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PO12</w:t>
            </w:r>
          </w:p>
        </w:tc>
        <w:tc>
          <w:tcPr>
            <w:tcW w:w="370"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PSO1</w:t>
            </w:r>
          </w:p>
        </w:tc>
        <w:tc>
          <w:tcPr>
            <w:tcW w:w="370"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b/>
                <w:color w:val="000000"/>
              </w:rPr>
            </w:pPr>
            <w:r w:rsidRPr="00046A21">
              <w:rPr>
                <w:rFonts w:ascii="Times New Roman" w:eastAsia="Times New Roman" w:hAnsi="Times New Roman" w:cs="Times New Roman"/>
                <w:b/>
                <w:color w:val="000000"/>
              </w:rPr>
              <w:t>PSO2</w:t>
            </w:r>
          </w:p>
        </w:tc>
      </w:tr>
      <w:tr w:rsidR="004014F9" w:rsidRPr="00046A21" w:rsidTr="004014F9">
        <w:trPr>
          <w:trHeight w:val="497"/>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CO1</w:t>
            </w:r>
          </w:p>
        </w:tc>
        <w:tc>
          <w:tcPr>
            <w:tcW w:w="304" w:type="pct"/>
            <w:shd w:val="clear" w:color="auto" w:fill="auto"/>
            <w:vAlign w:val="bottom"/>
            <w:hideMark/>
          </w:tcPr>
          <w:p w:rsidR="00B05288" w:rsidRPr="00046A21" w:rsidRDefault="00FB69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2</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hideMark/>
          </w:tcPr>
          <w:p w:rsidR="00B05288" w:rsidRPr="00046A21" w:rsidRDefault="00A611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4014F9" w:rsidRPr="00046A21" w:rsidTr="004014F9">
        <w:trPr>
          <w:trHeight w:val="290"/>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CO2</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CA431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3</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4014F9" w:rsidRPr="00046A21" w:rsidTr="004014F9">
        <w:trPr>
          <w:trHeight w:val="290"/>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CO3</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A611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hideMark/>
          </w:tcPr>
          <w:p w:rsidR="00B05288" w:rsidRPr="00046A21" w:rsidRDefault="00772092"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hideMark/>
          </w:tcPr>
          <w:p w:rsidR="00B05288" w:rsidRPr="00046A21" w:rsidRDefault="00772092"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4014F9" w:rsidRPr="00046A21" w:rsidTr="004014F9">
        <w:trPr>
          <w:trHeight w:val="290"/>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CO4</w:t>
            </w:r>
          </w:p>
        </w:tc>
        <w:tc>
          <w:tcPr>
            <w:tcW w:w="304" w:type="pct"/>
            <w:shd w:val="clear" w:color="auto" w:fill="auto"/>
            <w:vAlign w:val="bottom"/>
            <w:hideMark/>
          </w:tcPr>
          <w:p w:rsidR="00B05288" w:rsidRPr="00046A21" w:rsidRDefault="00A611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A611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2</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hideMark/>
          </w:tcPr>
          <w:p w:rsidR="00B05288" w:rsidRPr="00046A21" w:rsidRDefault="00772092"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hideMark/>
          </w:tcPr>
          <w:p w:rsidR="00B05288" w:rsidRPr="00046A21" w:rsidRDefault="00772092"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4014F9" w:rsidRPr="00046A21" w:rsidTr="004014F9">
        <w:trPr>
          <w:trHeight w:val="290"/>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CO5</w:t>
            </w:r>
          </w:p>
        </w:tc>
        <w:tc>
          <w:tcPr>
            <w:tcW w:w="304" w:type="pct"/>
            <w:shd w:val="clear" w:color="auto" w:fill="auto"/>
            <w:vAlign w:val="bottom"/>
            <w:hideMark/>
          </w:tcPr>
          <w:p w:rsidR="00B05288" w:rsidRPr="00046A21" w:rsidRDefault="00A611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4014F9" w:rsidRPr="00046A21" w:rsidTr="004014F9">
        <w:trPr>
          <w:trHeight w:val="290"/>
          <w:jc w:val="center"/>
        </w:trPr>
        <w:tc>
          <w:tcPr>
            <w:tcW w:w="447" w:type="pct"/>
            <w:shd w:val="clear" w:color="auto" w:fill="auto"/>
            <w:vAlign w:val="bottom"/>
            <w:hideMark/>
          </w:tcPr>
          <w:p w:rsidR="00B05288" w:rsidRPr="00046A21" w:rsidRDefault="00B05288"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CO6</w:t>
            </w:r>
          </w:p>
        </w:tc>
        <w:tc>
          <w:tcPr>
            <w:tcW w:w="304" w:type="pct"/>
            <w:shd w:val="clear" w:color="auto" w:fill="auto"/>
            <w:vAlign w:val="bottom"/>
            <w:hideMark/>
          </w:tcPr>
          <w:p w:rsidR="00B05288" w:rsidRPr="00046A21" w:rsidRDefault="00A6113E"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hideMark/>
          </w:tcPr>
          <w:p w:rsidR="00B05288" w:rsidRPr="00046A21" w:rsidRDefault="00B05288"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hideMark/>
          </w:tcPr>
          <w:p w:rsidR="00B05288"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1A765B" w:rsidRPr="00046A21" w:rsidTr="004014F9">
        <w:trPr>
          <w:trHeight w:val="290"/>
          <w:jc w:val="center"/>
        </w:trPr>
        <w:tc>
          <w:tcPr>
            <w:tcW w:w="447" w:type="pct"/>
            <w:shd w:val="clear" w:color="auto" w:fill="auto"/>
            <w:vAlign w:val="bottom"/>
          </w:tcPr>
          <w:p w:rsidR="001A765B" w:rsidRPr="00046A21" w:rsidRDefault="001A765B"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lastRenderedPageBreak/>
              <w:t>LO1</w:t>
            </w: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2</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1A765B" w:rsidRPr="00046A21" w:rsidTr="004014F9">
        <w:trPr>
          <w:trHeight w:val="290"/>
          <w:jc w:val="center"/>
        </w:trPr>
        <w:tc>
          <w:tcPr>
            <w:tcW w:w="447" w:type="pct"/>
            <w:shd w:val="clear" w:color="auto" w:fill="auto"/>
            <w:vAlign w:val="bottom"/>
          </w:tcPr>
          <w:p w:rsidR="001A765B" w:rsidRPr="00046A21" w:rsidRDefault="001A765B"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LO2</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2</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1A765B" w:rsidRPr="00046A21" w:rsidTr="004014F9">
        <w:trPr>
          <w:trHeight w:val="290"/>
          <w:jc w:val="center"/>
        </w:trPr>
        <w:tc>
          <w:tcPr>
            <w:tcW w:w="447" w:type="pct"/>
            <w:shd w:val="clear" w:color="auto" w:fill="auto"/>
            <w:vAlign w:val="bottom"/>
          </w:tcPr>
          <w:p w:rsidR="001A765B" w:rsidRPr="00046A21" w:rsidRDefault="001A765B"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LO3</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1A765B" w:rsidRPr="00046A21" w:rsidTr="004014F9">
        <w:trPr>
          <w:trHeight w:val="290"/>
          <w:jc w:val="center"/>
        </w:trPr>
        <w:tc>
          <w:tcPr>
            <w:tcW w:w="447" w:type="pct"/>
            <w:shd w:val="clear" w:color="auto" w:fill="auto"/>
            <w:vAlign w:val="bottom"/>
          </w:tcPr>
          <w:p w:rsidR="001A765B" w:rsidRPr="00046A21" w:rsidRDefault="001A765B"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LO4</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1A765B" w:rsidRPr="00046A21" w:rsidTr="004014F9">
        <w:trPr>
          <w:trHeight w:val="290"/>
          <w:jc w:val="center"/>
        </w:trPr>
        <w:tc>
          <w:tcPr>
            <w:tcW w:w="447" w:type="pct"/>
            <w:shd w:val="clear" w:color="auto" w:fill="auto"/>
            <w:vAlign w:val="bottom"/>
          </w:tcPr>
          <w:p w:rsidR="001A765B" w:rsidRPr="00046A21" w:rsidRDefault="001A765B"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LO5</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r w:rsidR="001A765B" w:rsidRPr="00046A21" w:rsidTr="004014F9">
        <w:trPr>
          <w:trHeight w:val="290"/>
          <w:jc w:val="center"/>
        </w:trPr>
        <w:tc>
          <w:tcPr>
            <w:tcW w:w="447" w:type="pct"/>
            <w:shd w:val="clear" w:color="auto" w:fill="auto"/>
            <w:vAlign w:val="bottom"/>
          </w:tcPr>
          <w:p w:rsidR="001A765B" w:rsidRPr="00046A21" w:rsidRDefault="001A765B" w:rsidP="00AB7EEA">
            <w:pPr>
              <w:spacing w:after="0" w:line="240" w:lineRule="auto"/>
              <w:rPr>
                <w:rFonts w:ascii="Times New Roman" w:eastAsia="Times New Roman" w:hAnsi="Times New Roman" w:cs="Times New Roman"/>
                <w:color w:val="000000"/>
              </w:rPr>
            </w:pPr>
            <w:r w:rsidRPr="00046A21">
              <w:rPr>
                <w:rFonts w:ascii="Times New Roman" w:eastAsia="Times New Roman" w:hAnsi="Times New Roman" w:cs="Times New Roman"/>
                <w:color w:val="000000"/>
              </w:rPr>
              <w:t>LO6</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04"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59"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p>
        </w:tc>
        <w:tc>
          <w:tcPr>
            <w:tcW w:w="370" w:type="pct"/>
            <w:shd w:val="clear" w:color="auto" w:fill="auto"/>
            <w:vAlign w:val="bottom"/>
          </w:tcPr>
          <w:p w:rsidR="001A765B" w:rsidRPr="00046A21" w:rsidRDefault="001A765B"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c>
          <w:tcPr>
            <w:tcW w:w="370" w:type="pct"/>
            <w:shd w:val="clear" w:color="auto" w:fill="auto"/>
            <w:vAlign w:val="bottom"/>
          </w:tcPr>
          <w:p w:rsidR="001A765B" w:rsidRPr="00046A21" w:rsidRDefault="009A03E6" w:rsidP="00AB7EEA">
            <w:pPr>
              <w:spacing w:after="0" w:line="240" w:lineRule="auto"/>
              <w:jc w:val="center"/>
              <w:rPr>
                <w:rFonts w:ascii="Times New Roman" w:eastAsia="Times New Roman" w:hAnsi="Times New Roman" w:cs="Times New Roman"/>
                <w:color w:val="000000"/>
              </w:rPr>
            </w:pPr>
            <w:r w:rsidRPr="00046A21">
              <w:rPr>
                <w:rFonts w:ascii="Times New Roman" w:eastAsia="Times New Roman" w:hAnsi="Times New Roman" w:cs="Times New Roman"/>
                <w:color w:val="000000"/>
              </w:rPr>
              <w:t>1</w:t>
            </w:r>
          </w:p>
        </w:tc>
      </w:tr>
    </w:tbl>
    <w:p w:rsidR="00C50876" w:rsidRPr="00046A21" w:rsidRDefault="00C50876">
      <w:pPr>
        <w:rPr>
          <w:rFonts w:ascii="Times New Roman" w:hAnsi="Times New Roman" w:cs="Times New Roman"/>
        </w:rPr>
      </w:pPr>
    </w:p>
    <w:p w:rsidR="004014F9" w:rsidRPr="00046A21" w:rsidRDefault="003F5311" w:rsidP="004014F9">
      <w:pPr>
        <w:spacing w:before="120" w:after="120"/>
        <w:rPr>
          <w:rFonts w:ascii="Times New Roman" w:hAnsi="Times New Roman" w:cs="Times New Roman"/>
          <w:b/>
          <w:bCs/>
        </w:rPr>
      </w:pPr>
      <w:r w:rsidRPr="00046A21">
        <w:rPr>
          <w:rFonts w:ascii="Times New Roman" w:hAnsi="Times New Roman" w:cs="Times New Roman"/>
          <w:b/>
          <w:bCs/>
        </w:rPr>
        <w:t>1.4</w:t>
      </w:r>
      <w:r w:rsidRPr="00046A21">
        <w:rPr>
          <w:rFonts w:ascii="Times New Roman" w:hAnsi="Times New Roman" w:cs="Times New Roman"/>
          <w:b/>
          <w:bCs/>
        </w:rPr>
        <w:tab/>
      </w:r>
      <w:r w:rsidR="004014F9" w:rsidRPr="00046A21">
        <w:rPr>
          <w:rFonts w:ascii="Times New Roman" w:hAnsi="Times New Roman" w:cs="Times New Roman"/>
          <w:b/>
          <w:bCs/>
        </w:rPr>
        <w:t>Rubrics for assessment of Assignment:</w:t>
      </w:r>
    </w:p>
    <w:tbl>
      <w:tblPr>
        <w:tblStyle w:val="TableGrid"/>
        <w:tblW w:w="9889" w:type="dxa"/>
        <w:tblLook w:val="04A0"/>
      </w:tblPr>
      <w:tblGrid>
        <w:gridCol w:w="2660"/>
        <w:gridCol w:w="2094"/>
        <w:gridCol w:w="2567"/>
        <w:gridCol w:w="2568"/>
      </w:tblGrid>
      <w:tr w:rsidR="004014F9" w:rsidRPr="00046A21" w:rsidTr="00AB7EEA">
        <w:tc>
          <w:tcPr>
            <w:tcW w:w="2660" w:type="dxa"/>
          </w:tcPr>
          <w:p w:rsidR="004014F9" w:rsidRPr="00046A21" w:rsidRDefault="004014F9" w:rsidP="00AB7EEA">
            <w:pPr>
              <w:rPr>
                <w:rFonts w:ascii="Times New Roman" w:hAnsi="Times New Roman" w:cs="Times New Roman"/>
                <w:b/>
              </w:rPr>
            </w:pPr>
            <w:r w:rsidRPr="00046A21">
              <w:rPr>
                <w:rFonts w:ascii="Times New Roman" w:hAnsi="Times New Roman" w:cs="Times New Roman"/>
                <w:b/>
              </w:rPr>
              <w:t>Indicator</w:t>
            </w:r>
          </w:p>
        </w:tc>
        <w:tc>
          <w:tcPr>
            <w:tcW w:w="2094" w:type="dxa"/>
            <w:vAlign w:val="center"/>
          </w:tcPr>
          <w:p w:rsidR="004014F9" w:rsidRPr="00046A21" w:rsidRDefault="004014F9" w:rsidP="00AB7EEA">
            <w:pPr>
              <w:rPr>
                <w:rFonts w:ascii="Times New Roman" w:hAnsi="Times New Roman" w:cs="Times New Roman"/>
                <w:b/>
              </w:rPr>
            </w:pPr>
            <w:r w:rsidRPr="00046A21">
              <w:rPr>
                <w:rFonts w:ascii="Times New Roman" w:hAnsi="Times New Roman" w:cs="Times New Roman"/>
                <w:b/>
              </w:rPr>
              <w:t>Poor</w:t>
            </w:r>
          </w:p>
        </w:tc>
        <w:tc>
          <w:tcPr>
            <w:tcW w:w="2567" w:type="dxa"/>
            <w:vAlign w:val="center"/>
          </w:tcPr>
          <w:p w:rsidR="004014F9" w:rsidRPr="00046A21" w:rsidRDefault="004014F9" w:rsidP="00AB7EEA">
            <w:pPr>
              <w:rPr>
                <w:rFonts w:ascii="Times New Roman" w:hAnsi="Times New Roman" w:cs="Times New Roman"/>
                <w:b/>
              </w:rPr>
            </w:pPr>
            <w:r w:rsidRPr="00046A21">
              <w:rPr>
                <w:rFonts w:ascii="Times New Roman" w:hAnsi="Times New Roman" w:cs="Times New Roman"/>
                <w:b/>
              </w:rPr>
              <w:t>Average</w:t>
            </w:r>
          </w:p>
        </w:tc>
        <w:tc>
          <w:tcPr>
            <w:tcW w:w="2568" w:type="dxa"/>
            <w:vAlign w:val="center"/>
          </w:tcPr>
          <w:p w:rsidR="004014F9" w:rsidRPr="00046A21" w:rsidRDefault="004014F9" w:rsidP="00AB7EEA">
            <w:pPr>
              <w:rPr>
                <w:rFonts w:ascii="Times New Roman" w:hAnsi="Times New Roman" w:cs="Times New Roman"/>
                <w:b/>
              </w:rPr>
            </w:pPr>
            <w:r w:rsidRPr="00046A21">
              <w:rPr>
                <w:rFonts w:ascii="Times New Roman" w:hAnsi="Times New Roman" w:cs="Times New Roman"/>
                <w:b/>
              </w:rPr>
              <w:t>Good</w:t>
            </w:r>
          </w:p>
        </w:tc>
      </w:tr>
      <w:tr w:rsidR="004014F9" w:rsidRPr="00046A21" w:rsidTr="00AB7EEA">
        <w:tc>
          <w:tcPr>
            <w:tcW w:w="2660" w:type="dxa"/>
          </w:tcPr>
          <w:p w:rsidR="004014F9" w:rsidRPr="00046A21" w:rsidRDefault="004014F9" w:rsidP="00AB7EEA">
            <w:pPr>
              <w:rPr>
                <w:rFonts w:ascii="Times New Roman" w:hAnsi="Times New Roman" w:cs="Times New Roman"/>
              </w:rPr>
            </w:pPr>
            <w:r w:rsidRPr="00046A21">
              <w:rPr>
                <w:rFonts w:ascii="Times New Roman" w:hAnsi="Times New Roman" w:cs="Times New Roman"/>
              </w:rPr>
              <w:t>Timeliness</w:t>
            </w:r>
          </w:p>
          <w:p w:rsidR="004014F9" w:rsidRPr="00046A21" w:rsidRDefault="004014F9" w:rsidP="004014F9">
            <w:pPr>
              <w:pStyle w:val="ListParagraph"/>
              <w:numPr>
                <w:ilvl w:val="0"/>
                <w:numId w:val="1"/>
              </w:numPr>
              <w:rPr>
                <w:rFonts w:ascii="Times New Roman" w:hAnsi="Times New Roman" w:cs="Times New Roman"/>
              </w:rPr>
            </w:pPr>
            <w:r w:rsidRPr="00046A21">
              <w:rPr>
                <w:rFonts w:ascii="Times New Roman" w:hAnsi="Times New Roman" w:cs="Times New Roman"/>
              </w:rPr>
              <w:t>Maintains assignment deadline (3)</w:t>
            </w:r>
          </w:p>
        </w:tc>
        <w:tc>
          <w:tcPr>
            <w:tcW w:w="2094"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Assignment not done (0)</w:t>
            </w:r>
          </w:p>
        </w:tc>
        <w:tc>
          <w:tcPr>
            <w:tcW w:w="2567"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One or More than One week late (1-2)</w:t>
            </w:r>
          </w:p>
        </w:tc>
        <w:tc>
          <w:tcPr>
            <w:tcW w:w="2568"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Maintains deadline (3)</w:t>
            </w:r>
          </w:p>
        </w:tc>
      </w:tr>
      <w:tr w:rsidR="004014F9" w:rsidRPr="00046A21" w:rsidTr="00AB7EEA">
        <w:tc>
          <w:tcPr>
            <w:tcW w:w="2660" w:type="dxa"/>
          </w:tcPr>
          <w:p w:rsidR="004014F9" w:rsidRPr="00046A21" w:rsidRDefault="004014F9" w:rsidP="00AB7EEA">
            <w:pPr>
              <w:rPr>
                <w:rFonts w:ascii="Times New Roman" w:hAnsi="Times New Roman" w:cs="Times New Roman"/>
              </w:rPr>
            </w:pPr>
            <w:r w:rsidRPr="00046A21">
              <w:rPr>
                <w:rFonts w:ascii="Times New Roman" w:hAnsi="Times New Roman" w:cs="Times New Roman"/>
              </w:rPr>
              <w:t>Completeness</w:t>
            </w:r>
          </w:p>
          <w:p w:rsidR="004014F9" w:rsidRPr="00046A21" w:rsidRDefault="004014F9" w:rsidP="004014F9">
            <w:pPr>
              <w:pStyle w:val="ListParagraph"/>
              <w:numPr>
                <w:ilvl w:val="0"/>
                <w:numId w:val="1"/>
              </w:numPr>
              <w:rPr>
                <w:rFonts w:ascii="Times New Roman" w:hAnsi="Times New Roman" w:cs="Times New Roman"/>
              </w:rPr>
            </w:pPr>
            <w:r w:rsidRPr="00046A21">
              <w:rPr>
                <w:rFonts w:ascii="Times New Roman" w:hAnsi="Times New Roman" w:cs="Times New Roman"/>
              </w:rPr>
              <w:t>Complete all parts of assignment(3)</w:t>
            </w:r>
          </w:p>
        </w:tc>
        <w:tc>
          <w:tcPr>
            <w:tcW w:w="2094"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N/A</w:t>
            </w:r>
          </w:p>
        </w:tc>
        <w:tc>
          <w:tcPr>
            <w:tcW w:w="2567"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&lt; 60% complete (1-2)</w:t>
            </w:r>
          </w:p>
        </w:tc>
        <w:tc>
          <w:tcPr>
            <w:tcW w:w="2568"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60%-80% complete (2)</w:t>
            </w:r>
          </w:p>
          <w:p w:rsidR="004014F9" w:rsidRPr="00046A21" w:rsidRDefault="004014F9" w:rsidP="00AB7EEA">
            <w:pPr>
              <w:rPr>
                <w:rFonts w:ascii="Times New Roman" w:hAnsi="Times New Roman" w:cs="Times New Roman"/>
              </w:rPr>
            </w:pPr>
            <w:r w:rsidRPr="00046A21">
              <w:rPr>
                <w:rFonts w:ascii="Times New Roman" w:hAnsi="Times New Roman" w:cs="Times New Roman"/>
              </w:rPr>
              <w:t>&gt;80% complete (3)</w:t>
            </w:r>
          </w:p>
        </w:tc>
      </w:tr>
      <w:tr w:rsidR="004014F9" w:rsidRPr="00046A21" w:rsidTr="00AB7EEA">
        <w:tc>
          <w:tcPr>
            <w:tcW w:w="2660" w:type="dxa"/>
          </w:tcPr>
          <w:p w:rsidR="004014F9" w:rsidRPr="00046A21" w:rsidRDefault="004014F9" w:rsidP="00AB7EEA">
            <w:pPr>
              <w:pStyle w:val="ListParagraph"/>
              <w:ind w:left="0"/>
              <w:rPr>
                <w:rFonts w:ascii="Times New Roman" w:hAnsi="Times New Roman" w:cs="Times New Roman"/>
              </w:rPr>
            </w:pPr>
            <w:r w:rsidRPr="00046A21">
              <w:rPr>
                <w:rFonts w:ascii="Times New Roman" w:hAnsi="Times New Roman" w:cs="Times New Roman"/>
              </w:rPr>
              <w:t>Originality</w:t>
            </w:r>
          </w:p>
          <w:p w:rsidR="004014F9" w:rsidRPr="00046A21" w:rsidRDefault="004014F9" w:rsidP="004014F9">
            <w:pPr>
              <w:pStyle w:val="ListParagraph"/>
              <w:numPr>
                <w:ilvl w:val="0"/>
                <w:numId w:val="2"/>
              </w:numPr>
              <w:ind w:left="709" w:hanging="283"/>
              <w:rPr>
                <w:rFonts w:ascii="Times New Roman" w:hAnsi="Times New Roman" w:cs="Times New Roman"/>
              </w:rPr>
            </w:pPr>
            <w:r w:rsidRPr="00046A21">
              <w:rPr>
                <w:rFonts w:ascii="Times New Roman" w:hAnsi="Times New Roman" w:cs="Times New Roman"/>
              </w:rPr>
              <w:t>Extent of plagiarism(2)</w:t>
            </w:r>
          </w:p>
        </w:tc>
        <w:tc>
          <w:tcPr>
            <w:tcW w:w="2094"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Copied it from someone else(0)</w:t>
            </w:r>
          </w:p>
        </w:tc>
        <w:tc>
          <w:tcPr>
            <w:tcW w:w="2567"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At least one question has been copied(1)</w:t>
            </w:r>
          </w:p>
        </w:tc>
        <w:tc>
          <w:tcPr>
            <w:tcW w:w="2568"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Assignment has been solved completely by them self(2)</w:t>
            </w:r>
          </w:p>
        </w:tc>
      </w:tr>
      <w:tr w:rsidR="004014F9" w:rsidRPr="00046A21" w:rsidTr="00AB7EEA">
        <w:tc>
          <w:tcPr>
            <w:tcW w:w="2660" w:type="dxa"/>
          </w:tcPr>
          <w:p w:rsidR="004014F9" w:rsidRPr="00046A21" w:rsidRDefault="004014F9" w:rsidP="00AB7EEA">
            <w:pPr>
              <w:pStyle w:val="ListParagraph"/>
              <w:ind w:left="0"/>
              <w:rPr>
                <w:rFonts w:ascii="Times New Roman" w:hAnsi="Times New Roman" w:cs="Times New Roman"/>
              </w:rPr>
            </w:pPr>
            <w:r w:rsidRPr="00046A21">
              <w:rPr>
                <w:rFonts w:ascii="Times New Roman" w:hAnsi="Times New Roman" w:cs="Times New Roman"/>
              </w:rPr>
              <w:t>Knowledge</w:t>
            </w:r>
          </w:p>
          <w:p w:rsidR="004014F9" w:rsidRPr="00046A21" w:rsidRDefault="004014F9" w:rsidP="004014F9">
            <w:pPr>
              <w:pStyle w:val="ListParagraph"/>
              <w:numPr>
                <w:ilvl w:val="0"/>
                <w:numId w:val="2"/>
              </w:numPr>
              <w:rPr>
                <w:rFonts w:ascii="Times New Roman" w:hAnsi="Times New Roman" w:cs="Times New Roman"/>
              </w:rPr>
            </w:pPr>
            <w:r w:rsidRPr="00046A21">
              <w:rPr>
                <w:rFonts w:ascii="Times New Roman" w:hAnsi="Times New Roman" w:cs="Times New Roman"/>
              </w:rPr>
              <w:t>In depth knowledge of the assignment(2)</w:t>
            </w:r>
          </w:p>
        </w:tc>
        <w:tc>
          <w:tcPr>
            <w:tcW w:w="2094"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Not able to answer any question (0)</w:t>
            </w:r>
          </w:p>
        </w:tc>
        <w:tc>
          <w:tcPr>
            <w:tcW w:w="2567"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Managed to answer 2 questions(1)</w:t>
            </w:r>
          </w:p>
        </w:tc>
        <w:tc>
          <w:tcPr>
            <w:tcW w:w="2568" w:type="dxa"/>
            <w:vAlign w:val="center"/>
          </w:tcPr>
          <w:p w:rsidR="004014F9" w:rsidRPr="00046A21" w:rsidRDefault="004014F9" w:rsidP="00AB7EEA">
            <w:pPr>
              <w:rPr>
                <w:rFonts w:ascii="Times New Roman" w:hAnsi="Times New Roman" w:cs="Times New Roman"/>
              </w:rPr>
            </w:pPr>
            <w:r w:rsidRPr="00046A21">
              <w:rPr>
                <w:rFonts w:ascii="Times New Roman" w:hAnsi="Times New Roman" w:cs="Times New Roman"/>
              </w:rPr>
              <w:t>Able to answer all questions (2)</w:t>
            </w:r>
          </w:p>
        </w:tc>
      </w:tr>
    </w:tbl>
    <w:p w:rsidR="004014F9" w:rsidRPr="00046A21" w:rsidRDefault="004014F9" w:rsidP="004014F9">
      <w:pPr>
        <w:spacing w:before="120" w:after="120"/>
        <w:rPr>
          <w:rFonts w:ascii="Times New Roman" w:hAnsi="Times New Roman" w:cs="Times New Roman"/>
          <w:b/>
          <w:bCs/>
        </w:rPr>
      </w:pPr>
    </w:p>
    <w:p w:rsidR="004014F9" w:rsidRPr="00046A21" w:rsidRDefault="003F5311" w:rsidP="004014F9">
      <w:pPr>
        <w:spacing w:before="120" w:after="120"/>
        <w:rPr>
          <w:rFonts w:ascii="Times New Roman" w:hAnsi="Times New Roman" w:cs="Times New Roman"/>
          <w:b/>
          <w:bCs/>
        </w:rPr>
      </w:pPr>
      <w:r w:rsidRPr="00046A21">
        <w:rPr>
          <w:rFonts w:ascii="Times New Roman" w:hAnsi="Times New Roman" w:cs="Times New Roman"/>
          <w:b/>
          <w:bCs/>
        </w:rPr>
        <w:t>1.5</w:t>
      </w:r>
      <w:r w:rsidRPr="00046A21">
        <w:rPr>
          <w:rFonts w:ascii="Times New Roman" w:hAnsi="Times New Roman" w:cs="Times New Roman"/>
          <w:b/>
          <w:bCs/>
        </w:rPr>
        <w:tab/>
      </w:r>
      <w:r w:rsidR="004014F9" w:rsidRPr="00046A21">
        <w:rPr>
          <w:rFonts w:ascii="Times New Roman" w:hAnsi="Times New Roman" w:cs="Times New Roman"/>
          <w:b/>
          <w:bCs/>
        </w:rPr>
        <w:t>Rubrics for assessment of Experiment:</w:t>
      </w: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2217"/>
        <w:gridCol w:w="2457"/>
        <w:gridCol w:w="1864"/>
        <w:gridCol w:w="1861"/>
      </w:tblGrid>
      <w:tr w:rsidR="004014F9" w:rsidRPr="00046A21" w:rsidTr="003F5311">
        <w:trPr>
          <w:trHeight w:val="675"/>
        </w:trPr>
        <w:tc>
          <w:tcPr>
            <w:tcW w:w="594" w:type="pct"/>
          </w:tcPr>
          <w:p w:rsidR="004014F9" w:rsidRPr="00046A21" w:rsidRDefault="004014F9" w:rsidP="00AB7EEA">
            <w:pPr>
              <w:jc w:val="both"/>
              <w:rPr>
                <w:rFonts w:ascii="Times New Roman" w:hAnsi="Times New Roman" w:cs="Times New Roman"/>
                <w:b/>
              </w:rPr>
            </w:pPr>
            <w:r w:rsidRPr="00046A21">
              <w:rPr>
                <w:rFonts w:ascii="Times New Roman" w:hAnsi="Times New Roman" w:cs="Times New Roman"/>
                <w:b/>
              </w:rPr>
              <w:t>Sr. No.</w:t>
            </w:r>
          </w:p>
        </w:tc>
        <w:tc>
          <w:tcPr>
            <w:tcW w:w="1163" w:type="pct"/>
          </w:tcPr>
          <w:p w:rsidR="004014F9" w:rsidRPr="00046A21" w:rsidRDefault="004014F9" w:rsidP="00AB7EEA">
            <w:pPr>
              <w:jc w:val="both"/>
              <w:rPr>
                <w:rFonts w:ascii="Times New Roman" w:hAnsi="Times New Roman" w:cs="Times New Roman"/>
              </w:rPr>
            </w:pPr>
          </w:p>
        </w:tc>
        <w:tc>
          <w:tcPr>
            <w:tcW w:w="1289" w:type="pct"/>
          </w:tcPr>
          <w:p w:rsidR="004014F9" w:rsidRPr="00046A21" w:rsidRDefault="004014F9" w:rsidP="00AB7EEA">
            <w:pPr>
              <w:rPr>
                <w:rFonts w:ascii="Times New Roman" w:hAnsi="Times New Roman" w:cs="Times New Roman"/>
                <w:b/>
              </w:rPr>
            </w:pPr>
            <w:r w:rsidRPr="00046A21">
              <w:rPr>
                <w:rFonts w:ascii="Times New Roman" w:hAnsi="Times New Roman" w:cs="Times New Roman"/>
                <w:b/>
              </w:rPr>
              <w:t xml:space="preserve">Exceed Expectation (EE)   </w:t>
            </w:r>
          </w:p>
        </w:tc>
        <w:tc>
          <w:tcPr>
            <w:tcW w:w="978" w:type="pct"/>
          </w:tcPr>
          <w:p w:rsidR="004014F9" w:rsidRPr="00046A21" w:rsidRDefault="004014F9" w:rsidP="00AB7EEA">
            <w:pPr>
              <w:rPr>
                <w:rFonts w:ascii="Times New Roman" w:hAnsi="Times New Roman" w:cs="Times New Roman"/>
                <w:b/>
              </w:rPr>
            </w:pPr>
            <w:r w:rsidRPr="00046A21">
              <w:rPr>
                <w:rFonts w:ascii="Times New Roman" w:hAnsi="Times New Roman" w:cs="Times New Roman"/>
                <w:b/>
              </w:rPr>
              <w:t xml:space="preserve">Meet Expectation (ME) </w:t>
            </w:r>
          </w:p>
        </w:tc>
        <w:tc>
          <w:tcPr>
            <w:tcW w:w="976" w:type="pct"/>
          </w:tcPr>
          <w:p w:rsidR="004014F9" w:rsidRPr="00046A21" w:rsidRDefault="004014F9" w:rsidP="00AB7EEA">
            <w:pPr>
              <w:rPr>
                <w:rFonts w:ascii="Times New Roman" w:hAnsi="Times New Roman" w:cs="Times New Roman"/>
                <w:b/>
              </w:rPr>
            </w:pPr>
            <w:r w:rsidRPr="00046A21">
              <w:rPr>
                <w:rFonts w:ascii="Times New Roman" w:hAnsi="Times New Roman" w:cs="Times New Roman"/>
                <w:b/>
              </w:rPr>
              <w:t xml:space="preserve">Below Expectation (BE) </w:t>
            </w:r>
          </w:p>
        </w:tc>
      </w:tr>
      <w:tr w:rsidR="004014F9" w:rsidRPr="00046A21" w:rsidTr="003F5311">
        <w:trPr>
          <w:trHeight w:val="953"/>
        </w:trPr>
        <w:tc>
          <w:tcPr>
            <w:tcW w:w="594"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1.</w:t>
            </w:r>
          </w:p>
        </w:tc>
        <w:tc>
          <w:tcPr>
            <w:tcW w:w="1163"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On time submission</w:t>
            </w:r>
          </w:p>
          <w:p w:rsidR="004014F9" w:rsidRPr="00046A21" w:rsidRDefault="004014F9" w:rsidP="00AB7EEA">
            <w:pPr>
              <w:rPr>
                <w:rFonts w:ascii="Times New Roman" w:hAnsi="Times New Roman" w:cs="Times New Roman"/>
              </w:rPr>
            </w:pPr>
            <w:r w:rsidRPr="00046A21">
              <w:rPr>
                <w:rFonts w:ascii="Times New Roman" w:hAnsi="Times New Roman" w:cs="Times New Roman"/>
              </w:rPr>
              <w:t>Or  completion  (2)</w:t>
            </w:r>
          </w:p>
        </w:tc>
        <w:tc>
          <w:tcPr>
            <w:tcW w:w="1289" w:type="pct"/>
          </w:tcPr>
          <w:p w:rsidR="004014F9" w:rsidRPr="00046A21" w:rsidRDefault="004014F9" w:rsidP="003F5311">
            <w:pPr>
              <w:rPr>
                <w:rFonts w:ascii="Times New Roman" w:hAnsi="Times New Roman" w:cs="Times New Roman"/>
              </w:rPr>
            </w:pPr>
            <w:r w:rsidRPr="00046A21">
              <w:rPr>
                <w:rFonts w:ascii="Times New Roman" w:hAnsi="Times New Roman" w:cs="Times New Roman"/>
              </w:rPr>
              <w:t>Early or on time (2)</w:t>
            </w:r>
          </w:p>
        </w:tc>
        <w:tc>
          <w:tcPr>
            <w:tcW w:w="978"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One session late</w:t>
            </w:r>
          </w:p>
          <w:p w:rsidR="004014F9" w:rsidRPr="00046A21" w:rsidRDefault="004014F9" w:rsidP="00AB7EEA">
            <w:pPr>
              <w:rPr>
                <w:rFonts w:ascii="Times New Roman" w:hAnsi="Times New Roman" w:cs="Times New Roman"/>
              </w:rPr>
            </w:pPr>
            <w:r w:rsidRPr="00046A21">
              <w:rPr>
                <w:rFonts w:ascii="Times New Roman" w:hAnsi="Times New Roman" w:cs="Times New Roman"/>
              </w:rPr>
              <w:t>(1)</w:t>
            </w:r>
          </w:p>
        </w:tc>
        <w:tc>
          <w:tcPr>
            <w:tcW w:w="976" w:type="pct"/>
          </w:tcPr>
          <w:p w:rsidR="004014F9" w:rsidRPr="00046A21" w:rsidRDefault="004014F9" w:rsidP="003F5311">
            <w:pPr>
              <w:rPr>
                <w:rFonts w:ascii="Times New Roman" w:hAnsi="Times New Roman" w:cs="Times New Roman"/>
              </w:rPr>
            </w:pPr>
            <w:r w:rsidRPr="00046A21">
              <w:rPr>
                <w:rFonts w:ascii="Times New Roman" w:hAnsi="Times New Roman" w:cs="Times New Roman"/>
              </w:rPr>
              <w:t>More than one session late(0)</w:t>
            </w:r>
          </w:p>
        </w:tc>
      </w:tr>
      <w:tr w:rsidR="004014F9" w:rsidRPr="00046A21" w:rsidTr="003F5311">
        <w:trPr>
          <w:trHeight w:val="1853"/>
        </w:trPr>
        <w:tc>
          <w:tcPr>
            <w:tcW w:w="594" w:type="pct"/>
          </w:tcPr>
          <w:p w:rsidR="004014F9" w:rsidRPr="00046A21" w:rsidRDefault="004014F9" w:rsidP="00AB7EEA">
            <w:pPr>
              <w:jc w:val="both"/>
              <w:rPr>
                <w:rFonts w:ascii="Times New Roman" w:hAnsi="Times New Roman" w:cs="Times New Roman"/>
              </w:rPr>
            </w:pPr>
            <w:r w:rsidRPr="00046A21">
              <w:rPr>
                <w:rFonts w:ascii="Times New Roman" w:hAnsi="Times New Roman" w:cs="Times New Roman"/>
              </w:rPr>
              <w:t>2.</w:t>
            </w:r>
          </w:p>
        </w:tc>
        <w:tc>
          <w:tcPr>
            <w:tcW w:w="1163" w:type="pct"/>
          </w:tcPr>
          <w:p w:rsidR="004014F9" w:rsidRPr="00046A21" w:rsidRDefault="004014F9" w:rsidP="00AB7EEA">
            <w:pPr>
              <w:jc w:val="both"/>
              <w:rPr>
                <w:rFonts w:ascii="Times New Roman" w:hAnsi="Times New Roman" w:cs="Times New Roman"/>
              </w:rPr>
            </w:pPr>
            <w:r w:rsidRPr="00046A21">
              <w:rPr>
                <w:rFonts w:ascii="Times New Roman" w:hAnsi="Times New Roman" w:cs="Times New Roman"/>
              </w:rPr>
              <w:t>Preparedness(2)</w:t>
            </w:r>
          </w:p>
        </w:tc>
        <w:tc>
          <w:tcPr>
            <w:tcW w:w="1289" w:type="pct"/>
          </w:tcPr>
          <w:p w:rsidR="004014F9" w:rsidRPr="00046A21" w:rsidRDefault="004014F9" w:rsidP="003F5311">
            <w:pPr>
              <w:rPr>
                <w:rFonts w:ascii="Times New Roman" w:hAnsi="Times New Roman" w:cs="Times New Roman"/>
              </w:rPr>
            </w:pPr>
            <w:r w:rsidRPr="00046A21">
              <w:rPr>
                <w:rFonts w:ascii="Times New Roman" w:hAnsi="Times New Roman" w:cs="Times New Roman"/>
              </w:rPr>
              <w:t>Awareness about experiment to be performed, Knows the basic theory related to the experiment very well.(2)</w:t>
            </w:r>
          </w:p>
        </w:tc>
        <w:tc>
          <w:tcPr>
            <w:tcW w:w="978"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Managed to explain the theory related to the experiment.</w:t>
            </w:r>
          </w:p>
          <w:p w:rsidR="004014F9" w:rsidRPr="00046A21" w:rsidRDefault="004014F9" w:rsidP="00AB7EEA">
            <w:pPr>
              <w:rPr>
                <w:rFonts w:ascii="Times New Roman" w:hAnsi="Times New Roman" w:cs="Times New Roman"/>
              </w:rPr>
            </w:pPr>
            <w:r w:rsidRPr="00046A21">
              <w:rPr>
                <w:rFonts w:ascii="Times New Roman" w:hAnsi="Times New Roman" w:cs="Times New Roman"/>
              </w:rPr>
              <w:t>(1)</w:t>
            </w:r>
          </w:p>
        </w:tc>
        <w:tc>
          <w:tcPr>
            <w:tcW w:w="976"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Not aware of the theory to the point.</w:t>
            </w:r>
          </w:p>
          <w:p w:rsidR="004014F9" w:rsidRPr="00046A21" w:rsidRDefault="004014F9" w:rsidP="00AB7EEA">
            <w:pPr>
              <w:rPr>
                <w:rFonts w:ascii="Times New Roman" w:hAnsi="Times New Roman" w:cs="Times New Roman"/>
              </w:rPr>
            </w:pPr>
            <w:r w:rsidRPr="00046A21">
              <w:rPr>
                <w:rFonts w:ascii="Times New Roman" w:hAnsi="Times New Roman" w:cs="Times New Roman"/>
              </w:rPr>
              <w:t>(0)</w:t>
            </w:r>
          </w:p>
        </w:tc>
      </w:tr>
      <w:tr w:rsidR="004014F9" w:rsidRPr="00046A21" w:rsidTr="003F5311">
        <w:trPr>
          <w:trHeight w:val="662"/>
        </w:trPr>
        <w:tc>
          <w:tcPr>
            <w:tcW w:w="594" w:type="pct"/>
          </w:tcPr>
          <w:p w:rsidR="004014F9" w:rsidRPr="00046A21" w:rsidRDefault="004014F9" w:rsidP="00AB7EEA">
            <w:pPr>
              <w:jc w:val="both"/>
              <w:rPr>
                <w:rFonts w:ascii="Times New Roman" w:hAnsi="Times New Roman" w:cs="Times New Roman"/>
              </w:rPr>
            </w:pPr>
            <w:r w:rsidRPr="00046A21">
              <w:rPr>
                <w:rFonts w:ascii="Times New Roman" w:hAnsi="Times New Roman" w:cs="Times New Roman"/>
              </w:rPr>
              <w:t>3.</w:t>
            </w:r>
          </w:p>
        </w:tc>
        <w:tc>
          <w:tcPr>
            <w:tcW w:w="1163" w:type="pct"/>
          </w:tcPr>
          <w:p w:rsidR="004014F9" w:rsidRPr="00046A21" w:rsidRDefault="004014F9" w:rsidP="00AB7EEA">
            <w:pPr>
              <w:jc w:val="both"/>
              <w:rPr>
                <w:rFonts w:ascii="Times New Roman" w:hAnsi="Times New Roman" w:cs="Times New Roman"/>
              </w:rPr>
            </w:pPr>
            <w:r w:rsidRPr="00046A21">
              <w:rPr>
                <w:rFonts w:ascii="Times New Roman" w:hAnsi="Times New Roman" w:cs="Times New Roman"/>
              </w:rPr>
              <w:t>Skill (4)</w:t>
            </w:r>
          </w:p>
        </w:tc>
        <w:tc>
          <w:tcPr>
            <w:tcW w:w="1289" w:type="pct"/>
          </w:tcPr>
          <w:p w:rsidR="004014F9" w:rsidRPr="00046A21" w:rsidRDefault="004014F9" w:rsidP="00AB7EEA">
            <w:pPr>
              <w:spacing w:after="0" w:line="240" w:lineRule="auto"/>
              <w:ind w:right="-108"/>
              <w:rPr>
                <w:rFonts w:ascii="Times New Roman" w:hAnsi="Times New Roman" w:cs="Times New Roman"/>
                <w:lang w:bidi="hi-IN"/>
              </w:rPr>
            </w:pPr>
            <w:r w:rsidRPr="00046A21">
              <w:rPr>
                <w:rFonts w:ascii="Times New Roman" w:hAnsi="Times New Roman" w:cs="Times New Roman"/>
                <w:lang w:bidi="hi-IN"/>
              </w:rPr>
              <w:t>Structured and optimum performance</w:t>
            </w:r>
          </w:p>
          <w:p w:rsidR="004014F9" w:rsidRPr="00046A21" w:rsidRDefault="004014F9" w:rsidP="00AB7EEA">
            <w:pPr>
              <w:spacing w:after="0" w:line="240" w:lineRule="auto"/>
              <w:ind w:right="-108"/>
              <w:rPr>
                <w:rFonts w:ascii="Times New Roman" w:hAnsi="Times New Roman" w:cs="Times New Roman"/>
              </w:rPr>
            </w:pPr>
            <w:r w:rsidRPr="00046A21">
              <w:rPr>
                <w:rFonts w:ascii="Times New Roman" w:hAnsi="Times New Roman" w:cs="Times New Roman"/>
                <w:lang w:bidi="hi-IN"/>
              </w:rPr>
              <w:t xml:space="preserve">(4) </w:t>
            </w:r>
          </w:p>
        </w:tc>
        <w:tc>
          <w:tcPr>
            <w:tcW w:w="978" w:type="pct"/>
          </w:tcPr>
          <w:p w:rsidR="004014F9" w:rsidRPr="00046A21" w:rsidRDefault="004014F9" w:rsidP="00AB7EEA">
            <w:pPr>
              <w:spacing w:after="0" w:line="240" w:lineRule="auto"/>
              <w:ind w:right="-108"/>
              <w:rPr>
                <w:rFonts w:ascii="Times New Roman" w:hAnsi="Times New Roman" w:cs="Times New Roman"/>
                <w:lang w:bidi="hi-IN"/>
              </w:rPr>
            </w:pPr>
            <w:r w:rsidRPr="00046A21">
              <w:rPr>
                <w:rFonts w:ascii="Times New Roman" w:hAnsi="Times New Roman" w:cs="Times New Roman"/>
                <w:lang w:bidi="hi-IN"/>
              </w:rPr>
              <w:t>Few steps are not appropriate</w:t>
            </w:r>
          </w:p>
          <w:p w:rsidR="004014F9" w:rsidRPr="00046A21" w:rsidRDefault="004014F9" w:rsidP="00AB7EEA">
            <w:pPr>
              <w:spacing w:after="0" w:line="240" w:lineRule="auto"/>
              <w:ind w:right="-108"/>
              <w:rPr>
                <w:rFonts w:ascii="Times New Roman" w:hAnsi="Times New Roman" w:cs="Times New Roman"/>
              </w:rPr>
            </w:pPr>
            <w:r w:rsidRPr="00046A21">
              <w:rPr>
                <w:rFonts w:ascii="Times New Roman" w:hAnsi="Times New Roman" w:cs="Times New Roman"/>
                <w:lang w:bidi="hi-IN"/>
              </w:rPr>
              <w:t xml:space="preserve">(2) </w:t>
            </w:r>
          </w:p>
        </w:tc>
        <w:tc>
          <w:tcPr>
            <w:tcW w:w="976" w:type="pct"/>
          </w:tcPr>
          <w:p w:rsidR="004014F9" w:rsidRPr="00046A21" w:rsidRDefault="004014F9" w:rsidP="00AB7EEA">
            <w:pPr>
              <w:spacing w:after="0" w:line="240" w:lineRule="auto"/>
              <w:ind w:right="-108"/>
              <w:rPr>
                <w:rFonts w:ascii="Times New Roman" w:hAnsi="Times New Roman" w:cs="Times New Roman"/>
                <w:lang w:bidi="hi-IN"/>
              </w:rPr>
            </w:pPr>
            <w:r w:rsidRPr="00046A21">
              <w:rPr>
                <w:rFonts w:ascii="Times New Roman" w:hAnsi="Times New Roman" w:cs="Times New Roman"/>
                <w:lang w:bidi="hi-IN"/>
              </w:rPr>
              <w:t>Just managed</w:t>
            </w:r>
          </w:p>
          <w:p w:rsidR="004014F9" w:rsidRPr="00046A21" w:rsidRDefault="004014F9" w:rsidP="00AB7EEA">
            <w:pPr>
              <w:spacing w:after="0" w:line="240" w:lineRule="auto"/>
              <w:ind w:right="-108"/>
              <w:rPr>
                <w:rFonts w:ascii="Times New Roman" w:hAnsi="Times New Roman" w:cs="Times New Roman"/>
              </w:rPr>
            </w:pPr>
            <w:r w:rsidRPr="00046A21">
              <w:rPr>
                <w:rFonts w:ascii="Times New Roman" w:hAnsi="Times New Roman" w:cs="Times New Roman"/>
                <w:lang w:bidi="hi-IN"/>
              </w:rPr>
              <w:t>(1)</w:t>
            </w:r>
          </w:p>
        </w:tc>
      </w:tr>
      <w:tr w:rsidR="004014F9" w:rsidRPr="00046A21" w:rsidTr="003F5311">
        <w:trPr>
          <w:trHeight w:val="1589"/>
        </w:trPr>
        <w:tc>
          <w:tcPr>
            <w:tcW w:w="594" w:type="pct"/>
          </w:tcPr>
          <w:p w:rsidR="004014F9" w:rsidRPr="00046A21" w:rsidRDefault="004014F9" w:rsidP="00AB7EEA">
            <w:pPr>
              <w:jc w:val="both"/>
              <w:rPr>
                <w:rFonts w:ascii="Times New Roman" w:hAnsi="Times New Roman" w:cs="Times New Roman"/>
              </w:rPr>
            </w:pPr>
            <w:r w:rsidRPr="00046A21">
              <w:rPr>
                <w:rFonts w:ascii="Times New Roman" w:hAnsi="Times New Roman" w:cs="Times New Roman"/>
              </w:rPr>
              <w:lastRenderedPageBreak/>
              <w:t>4.</w:t>
            </w:r>
          </w:p>
        </w:tc>
        <w:tc>
          <w:tcPr>
            <w:tcW w:w="1163" w:type="pct"/>
          </w:tcPr>
          <w:p w:rsidR="004014F9" w:rsidRPr="00046A21" w:rsidRDefault="004014F9" w:rsidP="00AB7EEA">
            <w:pPr>
              <w:jc w:val="both"/>
              <w:rPr>
                <w:rFonts w:ascii="Times New Roman" w:hAnsi="Times New Roman" w:cs="Times New Roman"/>
              </w:rPr>
            </w:pPr>
            <w:r w:rsidRPr="00046A21">
              <w:rPr>
                <w:rFonts w:ascii="Times New Roman" w:hAnsi="Times New Roman" w:cs="Times New Roman"/>
              </w:rPr>
              <w:t>Documentation (2)</w:t>
            </w:r>
          </w:p>
        </w:tc>
        <w:tc>
          <w:tcPr>
            <w:tcW w:w="1289"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Lab experiment is documented in proper format and maintained neatly.</w:t>
            </w:r>
          </w:p>
          <w:p w:rsidR="004014F9" w:rsidRPr="00046A21" w:rsidRDefault="004014F9" w:rsidP="00AB7EEA">
            <w:pPr>
              <w:rPr>
                <w:rFonts w:ascii="Times New Roman" w:hAnsi="Times New Roman" w:cs="Times New Roman"/>
              </w:rPr>
            </w:pPr>
            <w:r w:rsidRPr="00046A21">
              <w:rPr>
                <w:rFonts w:ascii="Times New Roman" w:hAnsi="Times New Roman" w:cs="Times New Roman"/>
              </w:rPr>
              <w:t>(2)</w:t>
            </w:r>
          </w:p>
        </w:tc>
        <w:tc>
          <w:tcPr>
            <w:tcW w:w="978"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 xml:space="preserve">Most of the report is documented in proper format but some formatting guidelines are </w:t>
            </w:r>
            <w:r w:rsidR="003F5311" w:rsidRPr="00046A21">
              <w:rPr>
                <w:rFonts w:ascii="Times New Roman" w:hAnsi="Times New Roman" w:cs="Times New Roman"/>
              </w:rPr>
              <w:t>m</w:t>
            </w:r>
            <w:r w:rsidRPr="00046A21">
              <w:rPr>
                <w:rFonts w:ascii="Times New Roman" w:hAnsi="Times New Roman" w:cs="Times New Roman"/>
              </w:rPr>
              <w:t>issed.</w:t>
            </w:r>
          </w:p>
          <w:p w:rsidR="004014F9" w:rsidRPr="00046A21" w:rsidRDefault="004014F9" w:rsidP="00AB7EEA">
            <w:pPr>
              <w:rPr>
                <w:rFonts w:ascii="Times New Roman" w:hAnsi="Times New Roman" w:cs="Times New Roman"/>
              </w:rPr>
            </w:pPr>
            <w:r w:rsidRPr="00046A21">
              <w:rPr>
                <w:rFonts w:ascii="Times New Roman" w:hAnsi="Times New Roman" w:cs="Times New Roman"/>
              </w:rPr>
              <w:t>(1)</w:t>
            </w:r>
          </w:p>
        </w:tc>
        <w:tc>
          <w:tcPr>
            <w:tcW w:w="976" w:type="pct"/>
          </w:tcPr>
          <w:p w:rsidR="004014F9" w:rsidRPr="00046A21" w:rsidRDefault="004014F9" w:rsidP="00AB7EEA">
            <w:pPr>
              <w:rPr>
                <w:rFonts w:ascii="Times New Roman" w:hAnsi="Times New Roman" w:cs="Times New Roman"/>
              </w:rPr>
            </w:pPr>
            <w:r w:rsidRPr="00046A21">
              <w:rPr>
                <w:rFonts w:ascii="Times New Roman" w:hAnsi="Times New Roman" w:cs="Times New Roman"/>
              </w:rPr>
              <w:t>Experiments not written in proper format (0.5)</w:t>
            </w:r>
          </w:p>
        </w:tc>
      </w:tr>
    </w:tbl>
    <w:p w:rsidR="003F5311" w:rsidRPr="00046A21" w:rsidRDefault="003F5311" w:rsidP="004014F9">
      <w:pPr>
        <w:rPr>
          <w:rFonts w:ascii="Times New Roman" w:hAnsi="Times New Roman" w:cs="Times New Roman"/>
          <w:b/>
        </w:rPr>
      </w:pPr>
    </w:p>
    <w:p w:rsidR="003F5311" w:rsidRPr="00046A21" w:rsidRDefault="003F5311" w:rsidP="003F5311">
      <w:pPr>
        <w:rPr>
          <w:rFonts w:ascii="Times New Roman" w:hAnsi="Times New Roman" w:cs="Times New Roman"/>
          <w:b/>
        </w:rPr>
      </w:pPr>
      <w:r w:rsidRPr="00046A21">
        <w:rPr>
          <w:rFonts w:ascii="Times New Roman" w:hAnsi="Times New Roman" w:cs="Times New Roman"/>
          <w:b/>
        </w:rPr>
        <w:t>2.1</w:t>
      </w:r>
      <w:r w:rsidRPr="00046A21">
        <w:rPr>
          <w:rFonts w:ascii="Times New Roman" w:hAnsi="Times New Roman" w:cs="Times New Roman"/>
          <w:b/>
        </w:rPr>
        <w:tab/>
      </w:r>
      <w:r w:rsidR="009319A0" w:rsidRPr="00046A21">
        <w:rPr>
          <w:rFonts w:ascii="Times New Roman" w:hAnsi="Times New Roman" w:cs="Times New Roman"/>
          <w:b/>
        </w:rPr>
        <w:t>Lesson Plan</w:t>
      </w:r>
    </w:p>
    <w:tbl>
      <w:tblPr>
        <w:tblStyle w:val="TableGrid"/>
        <w:tblW w:w="5000" w:type="pct"/>
        <w:tblLook w:val="04A0"/>
      </w:tblPr>
      <w:tblGrid>
        <w:gridCol w:w="1430"/>
        <w:gridCol w:w="2405"/>
        <w:gridCol w:w="1915"/>
        <w:gridCol w:w="1915"/>
        <w:gridCol w:w="1911"/>
      </w:tblGrid>
      <w:tr w:rsidR="009319A0" w:rsidRPr="00046A21" w:rsidTr="00F26D98">
        <w:tc>
          <w:tcPr>
            <w:tcW w:w="746" w:type="pct"/>
            <w:tcBorders>
              <w:bottom w:val="single" w:sz="4" w:space="0" w:color="auto"/>
            </w:tcBorders>
          </w:tcPr>
          <w:p w:rsidR="009319A0" w:rsidRPr="00046A21" w:rsidRDefault="009319A0" w:rsidP="00AC386F">
            <w:pPr>
              <w:rPr>
                <w:rFonts w:ascii="Times New Roman" w:hAnsi="Times New Roman" w:cs="Times New Roman"/>
                <w:b/>
              </w:rPr>
            </w:pPr>
            <w:r w:rsidRPr="00046A21">
              <w:rPr>
                <w:rFonts w:ascii="Times New Roman" w:hAnsi="Times New Roman" w:cs="Times New Roman"/>
                <w:b/>
              </w:rPr>
              <w:t>No of classes available:</w:t>
            </w:r>
          </w:p>
        </w:tc>
        <w:tc>
          <w:tcPr>
            <w:tcW w:w="1256" w:type="pct"/>
            <w:tcBorders>
              <w:bottom w:val="single" w:sz="4" w:space="0" w:color="auto"/>
            </w:tcBorders>
          </w:tcPr>
          <w:p w:rsidR="009319A0" w:rsidRPr="00046A21" w:rsidRDefault="0053095C" w:rsidP="00AC386F">
            <w:pPr>
              <w:rPr>
                <w:rFonts w:ascii="Times New Roman" w:hAnsi="Times New Roman" w:cs="Times New Roman"/>
                <w:b/>
              </w:rPr>
            </w:pPr>
            <w:r w:rsidRPr="00046A21">
              <w:rPr>
                <w:rFonts w:ascii="Times New Roman" w:hAnsi="Times New Roman" w:cs="Times New Roman"/>
                <w:b/>
              </w:rPr>
              <w:t>43</w:t>
            </w:r>
          </w:p>
        </w:tc>
        <w:tc>
          <w:tcPr>
            <w:tcW w:w="1000" w:type="pct"/>
            <w:tcBorders>
              <w:bottom w:val="single" w:sz="4" w:space="0" w:color="auto"/>
            </w:tcBorders>
          </w:tcPr>
          <w:p w:rsidR="009319A0" w:rsidRPr="00046A21" w:rsidRDefault="009319A0" w:rsidP="00AC386F">
            <w:pPr>
              <w:rPr>
                <w:rFonts w:ascii="Times New Roman" w:hAnsi="Times New Roman" w:cs="Times New Roman"/>
                <w:b/>
              </w:rPr>
            </w:pPr>
            <w:r w:rsidRPr="00046A21">
              <w:rPr>
                <w:rFonts w:ascii="Times New Roman" w:hAnsi="Times New Roman" w:cs="Times New Roman"/>
                <w:b/>
              </w:rPr>
              <w:t>No of Classes taken:</w:t>
            </w:r>
          </w:p>
        </w:tc>
        <w:tc>
          <w:tcPr>
            <w:tcW w:w="1998" w:type="pct"/>
            <w:gridSpan w:val="2"/>
            <w:tcBorders>
              <w:bottom w:val="single" w:sz="4" w:space="0" w:color="auto"/>
            </w:tcBorders>
          </w:tcPr>
          <w:p w:rsidR="009319A0" w:rsidRPr="00046A21" w:rsidRDefault="0053095C" w:rsidP="00AC386F">
            <w:pPr>
              <w:rPr>
                <w:rFonts w:ascii="Times New Roman" w:hAnsi="Times New Roman" w:cs="Times New Roman"/>
                <w:b/>
              </w:rPr>
            </w:pPr>
            <w:r w:rsidRPr="00046A21">
              <w:rPr>
                <w:rFonts w:ascii="Times New Roman" w:hAnsi="Times New Roman" w:cs="Times New Roman"/>
                <w:b/>
              </w:rPr>
              <w:t>43</w:t>
            </w:r>
          </w:p>
        </w:tc>
      </w:tr>
      <w:tr w:rsidR="009319A0" w:rsidRPr="00046A21" w:rsidTr="00F26D98">
        <w:tc>
          <w:tcPr>
            <w:tcW w:w="746" w:type="pct"/>
            <w:tcBorders>
              <w:top w:val="single" w:sz="4" w:space="0" w:color="auto"/>
              <w:left w:val="single" w:sz="4" w:space="0" w:color="auto"/>
              <w:bottom w:val="single" w:sz="4" w:space="0" w:color="auto"/>
              <w:right w:val="nil"/>
            </w:tcBorders>
          </w:tcPr>
          <w:p w:rsidR="009319A0" w:rsidRPr="00046A21" w:rsidRDefault="009319A0" w:rsidP="009319A0">
            <w:pPr>
              <w:jc w:val="center"/>
              <w:rPr>
                <w:rFonts w:ascii="Times New Roman" w:hAnsi="Times New Roman" w:cs="Times New Roman"/>
                <w:b/>
              </w:rPr>
            </w:pPr>
          </w:p>
        </w:tc>
        <w:tc>
          <w:tcPr>
            <w:tcW w:w="1256" w:type="pct"/>
            <w:tcBorders>
              <w:top w:val="single" w:sz="4" w:space="0" w:color="auto"/>
              <w:left w:val="nil"/>
              <w:bottom w:val="single" w:sz="4" w:space="0" w:color="auto"/>
              <w:right w:val="nil"/>
            </w:tcBorders>
          </w:tcPr>
          <w:p w:rsidR="009319A0" w:rsidRPr="00046A21" w:rsidRDefault="009319A0" w:rsidP="00AC386F">
            <w:pPr>
              <w:rPr>
                <w:rFonts w:ascii="Times New Roman" w:hAnsi="Times New Roman" w:cs="Times New Roman"/>
                <w:b/>
              </w:rPr>
            </w:pPr>
          </w:p>
        </w:tc>
        <w:tc>
          <w:tcPr>
            <w:tcW w:w="1000" w:type="pct"/>
            <w:tcBorders>
              <w:top w:val="single" w:sz="4" w:space="0" w:color="auto"/>
              <w:left w:val="nil"/>
              <w:bottom w:val="single" w:sz="4" w:space="0" w:color="auto"/>
              <w:right w:val="nil"/>
            </w:tcBorders>
          </w:tcPr>
          <w:p w:rsidR="009319A0" w:rsidRPr="00046A21" w:rsidRDefault="009319A0" w:rsidP="00AC386F">
            <w:pPr>
              <w:rPr>
                <w:rFonts w:ascii="Times New Roman" w:hAnsi="Times New Roman" w:cs="Times New Roman"/>
                <w:b/>
              </w:rPr>
            </w:pPr>
          </w:p>
        </w:tc>
        <w:tc>
          <w:tcPr>
            <w:tcW w:w="1998" w:type="pct"/>
            <w:gridSpan w:val="2"/>
            <w:tcBorders>
              <w:top w:val="single" w:sz="4" w:space="0" w:color="auto"/>
              <w:left w:val="nil"/>
              <w:bottom w:val="single" w:sz="4" w:space="0" w:color="auto"/>
              <w:right w:val="single" w:sz="4" w:space="0" w:color="auto"/>
            </w:tcBorders>
          </w:tcPr>
          <w:p w:rsidR="009319A0" w:rsidRPr="00046A21" w:rsidRDefault="009319A0" w:rsidP="00AC386F">
            <w:pPr>
              <w:rPr>
                <w:rFonts w:ascii="Times New Roman" w:hAnsi="Times New Roman" w:cs="Times New Roman"/>
                <w:b/>
              </w:rPr>
            </w:pPr>
          </w:p>
        </w:tc>
      </w:tr>
      <w:tr w:rsidR="003F5311" w:rsidRPr="00046A21" w:rsidTr="00F26D98">
        <w:tc>
          <w:tcPr>
            <w:tcW w:w="746" w:type="pct"/>
            <w:tcBorders>
              <w:top w:val="single" w:sz="4" w:space="0" w:color="auto"/>
            </w:tcBorders>
          </w:tcPr>
          <w:p w:rsidR="003F5311" w:rsidRPr="00046A21" w:rsidRDefault="009319A0" w:rsidP="00AC386F">
            <w:pPr>
              <w:rPr>
                <w:rFonts w:ascii="Times New Roman" w:hAnsi="Times New Roman" w:cs="Times New Roman"/>
                <w:b/>
              </w:rPr>
            </w:pPr>
            <w:r w:rsidRPr="00046A21">
              <w:rPr>
                <w:rFonts w:ascii="Times New Roman" w:hAnsi="Times New Roman" w:cs="Times New Roman"/>
                <w:b/>
              </w:rPr>
              <w:t>Sr. No.</w:t>
            </w:r>
          </w:p>
        </w:tc>
        <w:tc>
          <w:tcPr>
            <w:tcW w:w="1256" w:type="pct"/>
            <w:tcBorders>
              <w:top w:val="single" w:sz="4" w:space="0" w:color="auto"/>
            </w:tcBorders>
          </w:tcPr>
          <w:p w:rsidR="003F5311" w:rsidRPr="00046A21" w:rsidRDefault="003F5311" w:rsidP="00AC386F">
            <w:pPr>
              <w:rPr>
                <w:rFonts w:ascii="Times New Roman" w:hAnsi="Times New Roman" w:cs="Times New Roman"/>
                <w:b/>
              </w:rPr>
            </w:pPr>
            <w:r w:rsidRPr="00046A21">
              <w:rPr>
                <w:rFonts w:ascii="Times New Roman" w:hAnsi="Times New Roman" w:cs="Times New Roman"/>
                <w:b/>
              </w:rPr>
              <w:t>Topic Planned</w:t>
            </w:r>
          </w:p>
        </w:tc>
        <w:tc>
          <w:tcPr>
            <w:tcW w:w="1000" w:type="pct"/>
            <w:tcBorders>
              <w:top w:val="single" w:sz="4" w:space="0" w:color="auto"/>
            </w:tcBorders>
          </w:tcPr>
          <w:p w:rsidR="003F5311" w:rsidRPr="00046A21" w:rsidRDefault="003F5311" w:rsidP="00AC386F">
            <w:pPr>
              <w:rPr>
                <w:rFonts w:ascii="Times New Roman" w:hAnsi="Times New Roman" w:cs="Times New Roman"/>
                <w:b/>
              </w:rPr>
            </w:pPr>
            <w:r w:rsidRPr="00046A21">
              <w:rPr>
                <w:rFonts w:ascii="Times New Roman" w:hAnsi="Times New Roman" w:cs="Times New Roman"/>
                <w:b/>
              </w:rPr>
              <w:t xml:space="preserve">Planned Date </w:t>
            </w:r>
          </w:p>
        </w:tc>
        <w:tc>
          <w:tcPr>
            <w:tcW w:w="1000" w:type="pct"/>
            <w:tcBorders>
              <w:top w:val="single" w:sz="4" w:space="0" w:color="auto"/>
            </w:tcBorders>
          </w:tcPr>
          <w:p w:rsidR="003F5311" w:rsidRPr="00046A21" w:rsidRDefault="003F5311" w:rsidP="00AC386F">
            <w:pPr>
              <w:rPr>
                <w:rFonts w:ascii="Times New Roman" w:hAnsi="Times New Roman" w:cs="Times New Roman"/>
                <w:b/>
              </w:rPr>
            </w:pPr>
            <w:r w:rsidRPr="00046A21">
              <w:rPr>
                <w:rFonts w:ascii="Times New Roman" w:hAnsi="Times New Roman" w:cs="Times New Roman"/>
                <w:b/>
              </w:rPr>
              <w:t>Actual Date</w:t>
            </w:r>
          </w:p>
        </w:tc>
        <w:tc>
          <w:tcPr>
            <w:tcW w:w="998" w:type="pct"/>
            <w:tcBorders>
              <w:top w:val="single" w:sz="4" w:space="0" w:color="auto"/>
            </w:tcBorders>
          </w:tcPr>
          <w:p w:rsidR="003F5311" w:rsidRPr="00046A21" w:rsidRDefault="003F5311" w:rsidP="00AC386F">
            <w:pPr>
              <w:rPr>
                <w:rFonts w:ascii="Times New Roman" w:hAnsi="Times New Roman" w:cs="Times New Roman"/>
                <w:b/>
              </w:rPr>
            </w:pPr>
            <w:r w:rsidRPr="00046A21">
              <w:rPr>
                <w:rFonts w:ascii="Times New Roman" w:hAnsi="Times New Roman" w:cs="Times New Roman"/>
                <w:b/>
              </w:rPr>
              <w:t>Delivery Mechanisms</w:t>
            </w:r>
          </w:p>
        </w:tc>
      </w:tr>
      <w:tr w:rsidR="003F5311" w:rsidRPr="00046A21" w:rsidTr="00F26D98">
        <w:tc>
          <w:tcPr>
            <w:tcW w:w="746" w:type="pct"/>
          </w:tcPr>
          <w:p w:rsidR="003F5311" w:rsidRPr="00046A21" w:rsidRDefault="00AC386F" w:rsidP="00AC386F">
            <w:pPr>
              <w:rPr>
                <w:rFonts w:ascii="Times New Roman" w:hAnsi="Times New Roman" w:cs="Times New Roman"/>
              </w:rPr>
            </w:pPr>
            <w:r w:rsidRPr="00046A21">
              <w:rPr>
                <w:rFonts w:ascii="Times New Roman" w:hAnsi="Times New Roman" w:cs="Times New Roman"/>
              </w:rPr>
              <w:t>1.</w:t>
            </w:r>
          </w:p>
        </w:tc>
        <w:tc>
          <w:tcPr>
            <w:tcW w:w="1256" w:type="pct"/>
          </w:tcPr>
          <w:p w:rsidR="003F5311" w:rsidRPr="00046A21" w:rsidRDefault="00AC386F" w:rsidP="00AC386F">
            <w:pPr>
              <w:rPr>
                <w:rFonts w:ascii="Times New Roman" w:hAnsi="Times New Roman" w:cs="Times New Roman"/>
              </w:rPr>
            </w:pPr>
            <w:r w:rsidRPr="00046A21">
              <w:rPr>
                <w:rFonts w:ascii="Times New Roman" w:hAnsi="Times New Roman" w:cs="Times New Roman"/>
              </w:rPr>
              <w:t>Overview of Computer organization &amp; architecture</w:t>
            </w:r>
          </w:p>
        </w:tc>
        <w:tc>
          <w:tcPr>
            <w:tcW w:w="1000" w:type="pct"/>
          </w:tcPr>
          <w:p w:rsidR="003F5311" w:rsidRPr="00046A21" w:rsidRDefault="00F835EF" w:rsidP="00AC386F">
            <w:pPr>
              <w:rPr>
                <w:rFonts w:ascii="Times New Roman" w:hAnsi="Times New Roman" w:cs="Times New Roman"/>
              </w:rPr>
            </w:pPr>
            <w:r w:rsidRPr="00046A21">
              <w:rPr>
                <w:rFonts w:ascii="Times New Roman" w:hAnsi="Times New Roman" w:cs="Times New Roman"/>
              </w:rPr>
              <w:t>1/1/19</w:t>
            </w:r>
          </w:p>
        </w:tc>
        <w:tc>
          <w:tcPr>
            <w:tcW w:w="1000" w:type="pct"/>
          </w:tcPr>
          <w:p w:rsidR="003F5311" w:rsidRPr="00046A21" w:rsidRDefault="00F835EF" w:rsidP="00AC386F">
            <w:pPr>
              <w:rPr>
                <w:rFonts w:ascii="Times New Roman" w:hAnsi="Times New Roman" w:cs="Times New Roman"/>
              </w:rPr>
            </w:pPr>
            <w:r w:rsidRPr="00046A21">
              <w:rPr>
                <w:rFonts w:ascii="Times New Roman" w:hAnsi="Times New Roman" w:cs="Times New Roman"/>
              </w:rPr>
              <w:t>1/1/19</w:t>
            </w:r>
          </w:p>
        </w:tc>
        <w:tc>
          <w:tcPr>
            <w:tcW w:w="998" w:type="pct"/>
          </w:tcPr>
          <w:p w:rsidR="003F5311" w:rsidRPr="00046A21" w:rsidRDefault="00F41D43" w:rsidP="00AC386F">
            <w:pPr>
              <w:rPr>
                <w:rFonts w:ascii="Times New Roman" w:hAnsi="Times New Roman" w:cs="Times New Roman"/>
              </w:rPr>
            </w:pPr>
            <w:r w:rsidRPr="00046A21">
              <w:rPr>
                <w:rFonts w:ascii="Times New Roman" w:hAnsi="Times New Roman" w:cs="Times New Roman"/>
              </w:rPr>
              <w:t>Blackboard</w:t>
            </w:r>
            <w:r w:rsidR="00E11657" w:rsidRPr="00046A21">
              <w:rPr>
                <w:rFonts w:ascii="Times New Roman" w:hAnsi="Times New Roman" w:cs="Times New Roman"/>
              </w:rPr>
              <w:t>&amp;chalk</w:t>
            </w:r>
          </w:p>
        </w:tc>
      </w:tr>
      <w:tr w:rsidR="003F5311" w:rsidRPr="00046A21" w:rsidTr="00F26D98">
        <w:tc>
          <w:tcPr>
            <w:tcW w:w="746" w:type="pct"/>
          </w:tcPr>
          <w:p w:rsidR="003F5311" w:rsidRPr="00046A21" w:rsidRDefault="005A2D7B" w:rsidP="00AC386F">
            <w:pPr>
              <w:rPr>
                <w:rFonts w:ascii="Times New Roman" w:hAnsi="Times New Roman" w:cs="Times New Roman"/>
              </w:rPr>
            </w:pPr>
            <w:r w:rsidRPr="00046A21">
              <w:rPr>
                <w:rFonts w:ascii="Times New Roman" w:hAnsi="Times New Roman" w:cs="Times New Roman"/>
              </w:rPr>
              <w:t>2.</w:t>
            </w:r>
          </w:p>
        </w:tc>
        <w:tc>
          <w:tcPr>
            <w:tcW w:w="1256" w:type="pct"/>
          </w:tcPr>
          <w:p w:rsidR="003F5311" w:rsidRPr="00046A21" w:rsidRDefault="005A2D7B" w:rsidP="00AC386F">
            <w:pPr>
              <w:rPr>
                <w:rFonts w:ascii="Times New Roman" w:hAnsi="Times New Roman" w:cs="Times New Roman"/>
              </w:rPr>
            </w:pPr>
            <w:r w:rsidRPr="00046A21">
              <w:rPr>
                <w:rFonts w:ascii="Times New Roman" w:hAnsi="Times New Roman" w:cs="Times New Roman"/>
              </w:rPr>
              <w:t>Programming 8086</w:t>
            </w:r>
          </w:p>
        </w:tc>
        <w:tc>
          <w:tcPr>
            <w:tcW w:w="1000" w:type="pct"/>
          </w:tcPr>
          <w:p w:rsidR="003F5311" w:rsidRPr="00046A21" w:rsidRDefault="00F835EF" w:rsidP="00AC386F">
            <w:pPr>
              <w:rPr>
                <w:rFonts w:ascii="Times New Roman" w:hAnsi="Times New Roman" w:cs="Times New Roman"/>
              </w:rPr>
            </w:pPr>
            <w:r w:rsidRPr="00046A21">
              <w:rPr>
                <w:rFonts w:ascii="Times New Roman" w:hAnsi="Times New Roman" w:cs="Times New Roman"/>
              </w:rPr>
              <w:t>11/1/19</w:t>
            </w:r>
          </w:p>
        </w:tc>
        <w:tc>
          <w:tcPr>
            <w:tcW w:w="1000" w:type="pct"/>
          </w:tcPr>
          <w:p w:rsidR="003F5311" w:rsidRPr="00046A21" w:rsidRDefault="00F835EF" w:rsidP="00AC386F">
            <w:pPr>
              <w:rPr>
                <w:rFonts w:ascii="Times New Roman" w:hAnsi="Times New Roman" w:cs="Times New Roman"/>
              </w:rPr>
            </w:pPr>
            <w:r w:rsidRPr="00046A21">
              <w:rPr>
                <w:rFonts w:ascii="Times New Roman" w:hAnsi="Times New Roman" w:cs="Times New Roman"/>
              </w:rPr>
              <w:t>11/1/19</w:t>
            </w:r>
          </w:p>
        </w:tc>
        <w:tc>
          <w:tcPr>
            <w:tcW w:w="998" w:type="pct"/>
          </w:tcPr>
          <w:p w:rsidR="003F5311" w:rsidRPr="00046A21" w:rsidRDefault="00F835EF" w:rsidP="00AC386F">
            <w:pPr>
              <w:rPr>
                <w:rFonts w:ascii="Times New Roman" w:hAnsi="Times New Roman" w:cs="Times New Roman"/>
              </w:rPr>
            </w:pPr>
            <w:r w:rsidRPr="00046A21">
              <w:rPr>
                <w:rFonts w:ascii="Times New Roman" w:hAnsi="Times New Roman" w:cs="Times New Roman"/>
              </w:rPr>
              <w:t>PPTs</w:t>
            </w:r>
          </w:p>
        </w:tc>
      </w:tr>
      <w:tr w:rsidR="005A2D7B" w:rsidRPr="00046A21" w:rsidTr="00F26D98">
        <w:tc>
          <w:tcPr>
            <w:tcW w:w="746" w:type="pct"/>
          </w:tcPr>
          <w:p w:rsidR="005A2D7B" w:rsidRPr="00046A21" w:rsidRDefault="005A2D7B" w:rsidP="00AC386F">
            <w:pPr>
              <w:rPr>
                <w:rFonts w:ascii="Times New Roman" w:hAnsi="Times New Roman" w:cs="Times New Roman"/>
              </w:rPr>
            </w:pPr>
            <w:r w:rsidRPr="00046A21">
              <w:rPr>
                <w:rFonts w:ascii="Times New Roman" w:hAnsi="Times New Roman" w:cs="Times New Roman"/>
              </w:rPr>
              <w:t>3.</w:t>
            </w:r>
          </w:p>
        </w:tc>
        <w:tc>
          <w:tcPr>
            <w:tcW w:w="1256" w:type="pct"/>
          </w:tcPr>
          <w:p w:rsidR="005A2D7B" w:rsidRPr="00046A21" w:rsidRDefault="005A2D7B" w:rsidP="00AC386F">
            <w:pPr>
              <w:rPr>
                <w:rFonts w:ascii="Times New Roman" w:hAnsi="Times New Roman" w:cs="Times New Roman"/>
              </w:rPr>
            </w:pPr>
            <w:r w:rsidRPr="00046A21">
              <w:rPr>
                <w:rFonts w:ascii="Times New Roman" w:hAnsi="Times New Roman" w:cs="Times New Roman"/>
              </w:rPr>
              <w:t>Processor Organization &amp; architecture</w:t>
            </w:r>
          </w:p>
        </w:tc>
        <w:tc>
          <w:tcPr>
            <w:tcW w:w="1000" w:type="pct"/>
          </w:tcPr>
          <w:p w:rsidR="005A2D7B" w:rsidRPr="00046A21" w:rsidRDefault="00F835EF" w:rsidP="00AC386F">
            <w:pPr>
              <w:rPr>
                <w:rFonts w:ascii="Times New Roman" w:hAnsi="Times New Roman" w:cs="Times New Roman"/>
              </w:rPr>
            </w:pPr>
            <w:r w:rsidRPr="00046A21">
              <w:rPr>
                <w:rFonts w:ascii="Times New Roman" w:hAnsi="Times New Roman" w:cs="Times New Roman"/>
              </w:rPr>
              <w:t>24/2/19</w:t>
            </w:r>
          </w:p>
        </w:tc>
        <w:tc>
          <w:tcPr>
            <w:tcW w:w="1000" w:type="pct"/>
          </w:tcPr>
          <w:p w:rsidR="005A2D7B" w:rsidRPr="00046A21" w:rsidRDefault="00F835EF" w:rsidP="00AC386F">
            <w:pPr>
              <w:rPr>
                <w:rFonts w:ascii="Times New Roman" w:hAnsi="Times New Roman" w:cs="Times New Roman"/>
              </w:rPr>
            </w:pPr>
            <w:r w:rsidRPr="00046A21">
              <w:rPr>
                <w:rFonts w:ascii="Times New Roman" w:hAnsi="Times New Roman" w:cs="Times New Roman"/>
              </w:rPr>
              <w:t>24/2/19</w:t>
            </w:r>
          </w:p>
        </w:tc>
        <w:tc>
          <w:tcPr>
            <w:tcW w:w="998" w:type="pct"/>
          </w:tcPr>
          <w:p w:rsidR="005A2D7B" w:rsidRPr="00046A21" w:rsidRDefault="00F41D43" w:rsidP="00AC386F">
            <w:pPr>
              <w:rPr>
                <w:rFonts w:ascii="Times New Roman" w:hAnsi="Times New Roman" w:cs="Times New Roman"/>
              </w:rPr>
            </w:pPr>
            <w:r w:rsidRPr="00046A21">
              <w:rPr>
                <w:rFonts w:ascii="Times New Roman" w:hAnsi="Times New Roman" w:cs="Times New Roman"/>
              </w:rPr>
              <w:t>Blackboard</w:t>
            </w:r>
            <w:r w:rsidR="00E11657" w:rsidRPr="00046A21">
              <w:rPr>
                <w:rFonts w:ascii="Times New Roman" w:hAnsi="Times New Roman" w:cs="Times New Roman"/>
              </w:rPr>
              <w:t>&amp;chalk</w:t>
            </w:r>
          </w:p>
        </w:tc>
      </w:tr>
      <w:tr w:rsidR="00E11657" w:rsidRPr="00046A21" w:rsidTr="00F26D98">
        <w:tc>
          <w:tcPr>
            <w:tcW w:w="746"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4.</w:t>
            </w:r>
          </w:p>
        </w:tc>
        <w:tc>
          <w:tcPr>
            <w:tcW w:w="1256"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Data Representation and Arithmetic Algorithms</w:t>
            </w:r>
          </w:p>
        </w:tc>
        <w:tc>
          <w:tcPr>
            <w:tcW w:w="1000" w:type="pct"/>
          </w:tcPr>
          <w:p w:rsidR="00E11657" w:rsidRPr="00046A21" w:rsidRDefault="00F835EF" w:rsidP="00E11657">
            <w:pPr>
              <w:rPr>
                <w:rFonts w:ascii="Times New Roman" w:hAnsi="Times New Roman" w:cs="Times New Roman"/>
              </w:rPr>
            </w:pPr>
            <w:r w:rsidRPr="00046A21">
              <w:rPr>
                <w:rFonts w:ascii="Times New Roman" w:hAnsi="Times New Roman" w:cs="Times New Roman"/>
              </w:rPr>
              <w:t>16/2/19</w:t>
            </w:r>
          </w:p>
        </w:tc>
        <w:tc>
          <w:tcPr>
            <w:tcW w:w="1000" w:type="pct"/>
          </w:tcPr>
          <w:p w:rsidR="00E11657" w:rsidRPr="00046A21" w:rsidRDefault="00F835EF" w:rsidP="00E11657">
            <w:pPr>
              <w:rPr>
                <w:rFonts w:ascii="Times New Roman" w:hAnsi="Times New Roman" w:cs="Times New Roman"/>
              </w:rPr>
            </w:pPr>
            <w:r w:rsidRPr="00046A21">
              <w:rPr>
                <w:rFonts w:ascii="Times New Roman" w:hAnsi="Times New Roman" w:cs="Times New Roman"/>
              </w:rPr>
              <w:t>16/2/19</w:t>
            </w:r>
          </w:p>
        </w:tc>
        <w:tc>
          <w:tcPr>
            <w:tcW w:w="998"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Blackboard&amp;chalk</w:t>
            </w:r>
          </w:p>
        </w:tc>
      </w:tr>
      <w:tr w:rsidR="00E11657" w:rsidRPr="00046A21" w:rsidTr="00F26D98">
        <w:tc>
          <w:tcPr>
            <w:tcW w:w="746"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5.</w:t>
            </w:r>
          </w:p>
        </w:tc>
        <w:tc>
          <w:tcPr>
            <w:tcW w:w="1256"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Memory Organization</w:t>
            </w:r>
          </w:p>
        </w:tc>
        <w:tc>
          <w:tcPr>
            <w:tcW w:w="1000" w:type="pct"/>
          </w:tcPr>
          <w:p w:rsidR="00E11657" w:rsidRPr="00046A21" w:rsidRDefault="00F835EF" w:rsidP="00E11657">
            <w:pPr>
              <w:rPr>
                <w:rFonts w:ascii="Times New Roman" w:hAnsi="Times New Roman" w:cs="Times New Roman"/>
              </w:rPr>
            </w:pPr>
            <w:r w:rsidRPr="00046A21">
              <w:rPr>
                <w:rFonts w:ascii="Times New Roman" w:hAnsi="Times New Roman" w:cs="Times New Roman"/>
              </w:rPr>
              <w:t>6/3/19</w:t>
            </w:r>
          </w:p>
        </w:tc>
        <w:tc>
          <w:tcPr>
            <w:tcW w:w="1000" w:type="pct"/>
          </w:tcPr>
          <w:p w:rsidR="00E11657" w:rsidRPr="00046A21" w:rsidRDefault="00F835EF" w:rsidP="00E11657">
            <w:pPr>
              <w:rPr>
                <w:rFonts w:ascii="Times New Roman" w:hAnsi="Times New Roman" w:cs="Times New Roman"/>
              </w:rPr>
            </w:pPr>
            <w:r w:rsidRPr="00046A21">
              <w:rPr>
                <w:rFonts w:ascii="Times New Roman" w:hAnsi="Times New Roman" w:cs="Times New Roman"/>
              </w:rPr>
              <w:t>6/3/19</w:t>
            </w:r>
          </w:p>
        </w:tc>
        <w:tc>
          <w:tcPr>
            <w:tcW w:w="998"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Blackboard&amp;chalk</w:t>
            </w:r>
          </w:p>
        </w:tc>
      </w:tr>
      <w:tr w:rsidR="00E11657" w:rsidRPr="00046A21" w:rsidTr="00F26D98">
        <w:tc>
          <w:tcPr>
            <w:tcW w:w="746"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6.</w:t>
            </w:r>
          </w:p>
        </w:tc>
        <w:tc>
          <w:tcPr>
            <w:tcW w:w="1256"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I/o Organization</w:t>
            </w:r>
          </w:p>
        </w:tc>
        <w:tc>
          <w:tcPr>
            <w:tcW w:w="1000" w:type="pct"/>
          </w:tcPr>
          <w:p w:rsidR="00E11657" w:rsidRPr="00046A21" w:rsidRDefault="00F835EF" w:rsidP="00E11657">
            <w:pPr>
              <w:rPr>
                <w:rFonts w:ascii="Times New Roman" w:hAnsi="Times New Roman" w:cs="Times New Roman"/>
              </w:rPr>
            </w:pPr>
            <w:r w:rsidRPr="00046A21">
              <w:rPr>
                <w:rFonts w:ascii="Times New Roman" w:hAnsi="Times New Roman" w:cs="Times New Roman"/>
              </w:rPr>
              <w:t>27/3/19</w:t>
            </w:r>
          </w:p>
        </w:tc>
        <w:tc>
          <w:tcPr>
            <w:tcW w:w="1000" w:type="pct"/>
          </w:tcPr>
          <w:p w:rsidR="00E11657" w:rsidRPr="00046A21" w:rsidRDefault="00F835EF" w:rsidP="00E11657">
            <w:pPr>
              <w:rPr>
                <w:rFonts w:ascii="Times New Roman" w:hAnsi="Times New Roman" w:cs="Times New Roman"/>
              </w:rPr>
            </w:pPr>
            <w:r w:rsidRPr="00046A21">
              <w:rPr>
                <w:rFonts w:ascii="Times New Roman" w:hAnsi="Times New Roman" w:cs="Times New Roman"/>
              </w:rPr>
              <w:t>10/4/19</w:t>
            </w:r>
          </w:p>
        </w:tc>
        <w:tc>
          <w:tcPr>
            <w:tcW w:w="998" w:type="pct"/>
          </w:tcPr>
          <w:p w:rsidR="00E11657" w:rsidRPr="00046A21" w:rsidRDefault="00E11657" w:rsidP="00E11657">
            <w:pPr>
              <w:rPr>
                <w:rFonts w:ascii="Times New Roman" w:hAnsi="Times New Roman" w:cs="Times New Roman"/>
              </w:rPr>
            </w:pPr>
            <w:r w:rsidRPr="00046A21">
              <w:rPr>
                <w:rFonts w:ascii="Times New Roman" w:hAnsi="Times New Roman" w:cs="Times New Roman"/>
              </w:rPr>
              <w:t>Blackboard&amp;chalk</w:t>
            </w:r>
          </w:p>
        </w:tc>
      </w:tr>
    </w:tbl>
    <w:p w:rsidR="003F5311" w:rsidRPr="00046A21" w:rsidRDefault="003F5311" w:rsidP="003F5311">
      <w:pPr>
        <w:rPr>
          <w:rFonts w:ascii="Times New Roman" w:hAnsi="Times New Roman" w:cs="Times New Roman"/>
        </w:rPr>
      </w:pPr>
    </w:p>
    <w:p w:rsidR="00AC386F" w:rsidRPr="00046A21" w:rsidRDefault="009319A0" w:rsidP="00AC386F">
      <w:pPr>
        <w:rPr>
          <w:rFonts w:ascii="Times New Roman" w:hAnsi="Times New Roman" w:cs="Times New Roman"/>
          <w:b/>
        </w:rPr>
      </w:pPr>
      <w:r w:rsidRPr="00046A21">
        <w:rPr>
          <w:rFonts w:ascii="Times New Roman" w:hAnsi="Times New Roman" w:cs="Times New Roman"/>
          <w:b/>
        </w:rPr>
        <w:t>2.2</w:t>
      </w:r>
      <w:r w:rsidRPr="00046A21">
        <w:rPr>
          <w:rFonts w:ascii="Times New Roman" w:hAnsi="Times New Roman" w:cs="Times New Roman"/>
          <w:b/>
        </w:rPr>
        <w:tab/>
      </w:r>
      <w:r w:rsidR="003F5311" w:rsidRPr="00046A21">
        <w:rPr>
          <w:rFonts w:ascii="Times New Roman" w:hAnsi="Times New Roman" w:cs="Times New Roman"/>
          <w:b/>
        </w:rPr>
        <w:t>Date wise lecture plan</w:t>
      </w:r>
    </w:p>
    <w:tbl>
      <w:tblPr>
        <w:tblStyle w:val="TableGrid"/>
        <w:tblW w:w="10514" w:type="dxa"/>
        <w:tblLayout w:type="fixed"/>
        <w:tblLook w:val="04A0"/>
      </w:tblPr>
      <w:tblGrid>
        <w:gridCol w:w="681"/>
        <w:gridCol w:w="7725"/>
        <w:gridCol w:w="1054"/>
        <w:gridCol w:w="1054"/>
      </w:tblGrid>
      <w:tr w:rsidR="007A7EB2" w:rsidRPr="00046A21" w:rsidTr="007A7EB2">
        <w:tc>
          <w:tcPr>
            <w:tcW w:w="681" w:type="dxa"/>
          </w:tcPr>
          <w:p w:rsidR="007A7EB2" w:rsidRPr="00046A21" w:rsidRDefault="007A7EB2" w:rsidP="00AC386F">
            <w:pPr>
              <w:rPr>
                <w:rFonts w:ascii="Times New Roman" w:hAnsi="Times New Roman" w:cs="Times New Roman"/>
              </w:rPr>
            </w:pPr>
            <w:r w:rsidRPr="00046A21">
              <w:rPr>
                <w:rFonts w:ascii="Times New Roman" w:hAnsi="Times New Roman" w:cs="Times New Roman"/>
              </w:rPr>
              <w:t>Sr.no</w:t>
            </w:r>
          </w:p>
        </w:tc>
        <w:tc>
          <w:tcPr>
            <w:tcW w:w="7725" w:type="dxa"/>
          </w:tcPr>
          <w:p w:rsidR="007A7EB2" w:rsidRPr="00046A21" w:rsidRDefault="007A7EB2" w:rsidP="00AC386F">
            <w:pPr>
              <w:rPr>
                <w:rFonts w:ascii="Times New Roman" w:hAnsi="Times New Roman" w:cs="Times New Roman"/>
              </w:rPr>
            </w:pPr>
            <w:r w:rsidRPr="00046A21">
              <w:rPr>
                <w:rFonts w:ascii="Times New Roman" w:hAnsi="Times New Roman" w:cs="Times New Roman"/>
              </w:rPr>
              <w:t>Topics</w:t>
            </w:r>
          </w:p>
        </w:tc>
        <w:tc>
          <w:tcPr>
            <w:tcW w:w="1054" w:type="dxa"/>
          </w:tcPr>
          <w:p w:rsidR="007A7EB2" w:rsidRPr="00046A21" w:rsidRDefault="007A7EB2" w:rsidP="00AC386F">
            <w:pPr>
              <w:rPr>
                <w:rFonts w:ascii="Times New Roman" w:hAnsi="Times New Roman" w:cs="Times New Roman"/>
              </w:rPr>
            </w:pPr>
            <w:r>
              <w:rPr>
                <w:rFonts w:ascii="Times New Roman" w:hAnsi="Times New Roman" w:cs="Times New Roman"/>
              </w:rPr>
              <w:t>Planned</w:t>
            </w:r>
            <w:r w:rsidRPr="00046A21">
              <w:rPr>
                <w:rFonts w:ascii="Times New Roman" w:hAnsi="Times New Roman" w:cs="Times New Roman"/>
              </w:rPr>
              <w:t xml:space="preserve"> dates</w:t>
            </w:r>
          </w:p>
        </w:tc>
        <w:tc>
          <w:tcPr>
            <w:tcW w:w="1054" w:type="dxa"/>
          </w:tcPr>
          <w:p w:rsidR="007A7EB2" w:rsidRPr="00046A21" w:rsidRDefault="007A7EB2" w:rsidP="00AC386F">
            <w:pPr>
              <w:rPr>
                <w:rFonts w:ascii="Times New Roman" w:hAnsi="Times New Roman" w:cs="Times New Roman"/>
              </w:rPr>
            </w:pPr>
            <w:r w:rsidRPr="00046A21">
              <w:rPr>
                <w:rFonts w:ascii="Times New Roman" w:hAnsi="Times New Roman" w:cs="Times New Roman"/>
              </w:rPr>
              <w:t>Actual dates</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Introduction to subject, Course outcomes, Syllabus for the subject</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Need For studying COA, difference bet Computer Architecture,</w:t>
            </w:r>
          </w:p>
          <w:p w:rsidR="007A7EB2" w:rsidRPr="00046A21" w:rsidRDefault="007A7EB2" w:rsidP="007A7EB2">
            <w:pPr>
              <w:rPr>
                <w:rFonts w:ascii="Times New Roman" w:hAnsi="Times New Roman" w:cs="Times New Roman"/>
              </w:rPr>
            </w:pPr>
            <w:r w:rsidRPr="00046A21">
              <w:rPr>
                <w:rFonts w:ascii="Times New Roman" w:hAnsi="Times New Roman" w:cs="Times New Roman"/>
              </w:rPr>
              <w:t>Organization, blocks of computer system.</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Von-Nuemann machine, Stored program Concept</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4.</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Brief description :address bus, databus,registers,8086 architecture, BIU, EU, Registers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5.</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Introduction to buses, Data ,Address, Control bus, System bus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9/1/19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9/1/19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6.</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Physical address calculation, instruction queue register, Addressing modes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10/1/19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10/1/19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Addressing modes continued, instruction set of 8086</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11/1/19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11/1/19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Types of 8086 instructions: data transfer, arithmetic instructions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14/1/19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14/1/19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9.</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Assembler Development Tools, assembly language programming</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15/1/19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15/1/19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10.</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Assembler directives, programing in TASM</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17/1/19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17/1/19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11.</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Surprise Test</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18/1/19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18/1/19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12.</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 xml:space="preserve">Revision of previous lect Introduction to buses, Data ,Address, Control bus, System </w:t>
            </w:r>
            <w:r w:rsidRPr="00046A21">
              <w:rPr>
                <w:rFonts w:ascii="Times New Roman" w:hAnsi="Times New Roman" w:cs="Times New Roman"/>
              </w:rPr>
              <w:lastRenderedPageBreak/>
              <w:t>bus</w:t>
            </w:r>
          </w:p>
          <w:p w:rsidR="007A7EB2" w:rsidRPr="00046A21" w:rsidRDefault="007A7EB2" w:rsidP="007A7EB2">
            <w:pPr>
              <w:rPr>
                <w:rFonts w:ascii="Times New Roman" w:hAnsi="Times New Roman" w:cs="Times New Roman"/>
              </w:rPr>
            </w:pPr>
            <w:r w:rsidRPr="00046A21">
              <w:rPr>
                <w:rFonts w:ascii="Times New Roman" w:hAnsi="Times New Roman" w:cs="Times New Roman"/>
              </w:rPr>
              <w:t>Interconnection structures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lastRenderedPageBreak/>
              <w:t>23/1/19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23/1/19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lastRenderedPageBreak/>
              <w:t>13.</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Elements of Bus design, Function, Timing, mode of transfer,</w:t>
            </w:r>
          </w:p>
          <w:p w:rsidR="007A7EB2" w:rsidRPr="00046A21" w:rsidRDefault="007A7EB2" w:rsidP="007A7EB2">
            <w:pPr>
              <w:rPr>
                <w:rFonts w:ascii="Times New Roman" w:hAnsi="Times New Roman" w:cs="Times New Roman"/>
              </w:rPr>
            </w:pPr>
            <w:r w:rsidRPr="00046A21">
              <w:rPr>
                <w:rFonts w:ascii="Times New Roman" w:hAnsi="Times New Roman" w:cs="Times New Roman"/>
              </w:rPr>
              <w:t>Width, Multiple bus hierachy</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23/1/19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23/1/19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14.</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Date representation, Types of representation for unsigned and</w:t>
            </w:r>
          </w:p>
          <w:p w:rsidR="007A7EB2" w:rsidRPr="00046A21" w:rsidRDefault="007A7EB2" w:rsidP="007A7EB2">
            <w:pPr>
              <w:rPr>
                <w:rFonts w:ascii="Times New Roman" w:hAnsi="Times New Roman" w:cs="Times New Roman"/>
              </w:rPr>
            </w:pPr>
            <w:r w:rsidRPr="00046A21">
              <w:rPr>
                <w:rFonts w:ascii="Times New Roman" w:hAnsi="Times New Roman" w:cs="Times New Roman"/>
              </w:rPr>
              <w:t>Signed numbers, Sign magnitude,1’s comp,2’s comp format, overflow</w:t>
            </w:r>
          </w:p>
          <w:p w:rsidR="007A7EB2" w:rsidRPr="00046A21" w:rsidRDefault="007A7EB2" w:rsidP="007A7EB2">
            <w:pPr>
              <w:rPr>
                <w:rFonts w:ascii="Times New Roman" w:hAnsi="Times New Roman" w:cs="Times New Roman"/>
              </w:rPr>
            </w:pPr>
            <w:r w:rsidRPr="00046A21">
              <w:rPr>
                <w:rFonts w:ascii="Times New Roman" w:hAnsi="Times New Roman" w:cs="Times New Roman"/>
              </w:rPr>
              <w:t>Advantages of 2’s comp representation, Adder and subtractorcircuits .</w:t>
            </w:r>
          </w:p>
          <w:p w:rsidR="007A7EB2" w:rsidRPr="00046A21" w:rsidRDefault="007A7EB2" w:rsidP="007A7EB2">
            <w:pPr>
              <w:rPr>
                <w:rFonts w:ascii="Times New Roman" w:hAnsi="Times New Roman" w:cs="Times New Roman"/>
              </w:rPr>
            </w:pPr>
            <w:r w:rsidRPr="00046A21">
              <w:rPr>
                <w:rFonts w:ascii="Times New Roman" w:hAnsi="Times New Roman" w:cs="Times New Roman"/>
              </w:rPr>
              <w:t>Serial Adder, Parallel Adder.</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24/1/19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24/1/19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15.</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Disadvantages of parallel Adder, Fast Adder, Carry look ahead adder Multiplication, unsigned Multiplication algorithm, Example on unsigned multiplication , disadvantages.</w:t>
            </w:r>
          </w:p>
          <w:p w:rsidR="007A7EB2" w:rsidRPr="00046A21" w:rsidRDefault="007A7EB2" w:rsidP="007A7EB2">
            <w:pPr>
              <w:rPr>
                <w:rFonts w:ascii="Times New Roman" w:hAnsi="Times New Roman" w:cs="Times New Roman"/>
              </w:rPr>
            </w:pP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25/1/19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25/1/19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16.</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Booth’s multiplication algorithm, examples, multiply 7*-9,-14*5,-18*2,disadvantage,Bit pair recording</w:t>
            </w:r>
          </w:p>
          <w:p w:rsidR="007A7EB2" w:rsidRPr="00046A21" w:rsidRDefault="007A7EB2" w:rsidP="007A7EB2">
            <w:pPr>
              <w:rPr>
                <w:rFonts w:ascii="Times New Roman" w:hAnsi="Times New Roman" w:cs="Times New Roman"/>
              </w:rPr>
            </w:pPr>
            <w:r w:rsidRPr="00046A21">
              <w:rPr>
                <w:rFonts w:ascii="Times New Roman" w:hAnsi="Times New Roman" w:cs="Times New Roman"/>
              </w:rPr>
              <w:t>Advantage of Booth’s Multiplication.</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29/1/19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29/1/19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17.</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Division, manual division, restoring division algorithm examples7/3</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30/1/19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30/1/19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18.</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Problem solving based on restoring division</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19.</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Floating point representation, IEEE 754 representation, Biased exponent, significance of biased exponent</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Conversion from one format to another, floating point ALU</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21.</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Problems on IEEE floating point standards,conversion</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22.</w:t>
            </w:r>
          </w:p>
        </w:tc>
        <w:tc>
          <w:tcPr>
            <w:tcW w:w="7725" w:type="dxa"/>
          </w:tcPr>
          <w:p w:rsidR="007A7EB2" w:rsidRPr="00046A21" w:rsidRDefault="007A7EB2" w:rsidP="007A7EB2">
            <w:pPr>
              <w:tabs>
                <w:tab w:val="left" w:pos="1665"/>
              </w:tabs>
              <w:rPr>
                <w:rFonts w:ascii="Times New Roman" w:hAnsi="Times New Roman" w:cs="Times New Roman"/>
              </w:rPr>
            </w:pPr>
            <w:r w:rsidRPr="00046A21">
              <w:rPr>
                <w:rFonts w:ascii="Times New Roman" w:hAnsi="Times New Roman" w:cs="Times New Roman"/>
              </w:rPr>
              <w:t>Control unit design, generation of control signals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21/2/19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21/2/19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23.</w:t>
            </w:r>
          </w:p>
        </w:tc>
        <w:tc>
          <w:tcPr>
            <w:tcW w:w="7725" w:type="dxa"/>
          </w:tcPr>
          <w:p w:rsidR="007A7EB2" w:rsidRPr="00046A21" w:rsidRDefault="007A7EB2" w:rsidP="007A7EB2">
            <w:pPr>
              <w:tabs>
                <w:tab w:val="left" w:pos="255"/>
                <w:tab w:val="left" w:pos="1665"/>
              </w:tabs>
              <w:rPr>
                <w:rFonts w:ascii="Times New Roman" w:hAnsi="Times New Roman" w:cs="Times New Roman"/>
              </w:rPr>
            </w:pPr>
            <w:r w:rsidRPr="00046A21">
              <w:rPr>
                <w:rFonts w:ascii="Times New Roman" w:hAnsi="Times New Roman" w:cs="Times New Roman"/>
              </w:rPr>
              <w:t>Single bus organization datapath in CPU.</w:t>
            </w:r>
            <w:r w:rsidRPr="00046A21">
              <w:rPr>
                <w:rFonts w:ascii="Times New Roman" w:hAnsi="Times New Roman" w:cs="Times New Roman"/>
              </w:rPr>
              <w:tab/>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22/2/19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22/2/19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24.</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Different contrl signals for instruction fetch operation, data operation</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26/2/19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26/2/19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25.</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Horizontal and vertical microinstruction format,hardwired and microgrammed cu.</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27/2/19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27/2/19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26.</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Surprise test</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28/2/19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28/2/19</w:t>
            </w:r>
          </w:p>
        </w:tc>
      </w:tr>
      <w:tr w:rsidR="007A7EB2" w:rsidRPr="00046A21" w:rsidTr="007A7EB2">
        <w:tc>
          <w:tcPr>
            <w:tcW w:w="681" w:type="dxa"/>
          </w:tcPr>
          <w:p w:rsidR="007A7EB2" w:rsidRPr="00046A21" w:rsidRDefault="007A7EB2" w:rsidP="007A7EB2">
            <w:pPr>
              <w:rPr>
                <w:rFonts w:ascii="Times New Roman" w:hAnsi="Times New Roman" w:cs="Times New Roman"/>
              </w:rPr>
            </w:pP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Control signals for complete excecution of instruction ADDR3,R1,Hardwire control unit block diagram</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27.</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Memories: What is memory, Memory hierarchy, need of cache, locality of reference</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5/3/19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5/3/19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28.</w:t>
            </w:r>
          </w:p>
        </w:tc>
        <w:tc>
          <w:tcPr>
            <w:tcW w:w="7725"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Revision of previous lect Types of locality of reference:temporal and spatial,need of mapping techniques,types of mapping</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6/3/19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6/3/19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29.</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Direct mapping  and fully associative mapping with example, Disadvantages &amp; advantages of direct mapping</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7/3/19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30.</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Advantage and disadvantage of fully associative mapping,set associative mapping with example</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8/3/19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31.</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lectComparsion of three mapping techniques, Need for replacement policies,FIFO,LRU</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12/3/19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12/3/19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32.</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Problems on replacement policies, Elements of cache design multilevel,functions,typeswrite policies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13/3/19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13/3/19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33.</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Characteristics of two level memory wrtcost,size,speed,cache coherency</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14/3/19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14/3/19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34.</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Solutions to problem of cache coherency,hardware and software solutions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19/3/19</w:t>
            </w:r>
          </w:p>
        </w:tc>
        <w:tc>
          <w:tcPr>
            <w:tcW w:w="1054" w:type="dxa"/>
          </w:tcPr>
          <w:p w:rsidR="007A7EB2" w:rsidRPr="00046A21" w:rsidRDefault="007A7EB2" w:rsidP="007A7EB2">
            <w:pPr>
              <w:rPr>
                <w:rFonts w:ascii="Times New Roman" w:hAnsi="Times New Roman" w:cs="Times New Roman"/>
              </w:rPr>
            </w:pPr>
            <w:r>
              <w:rPr>
                <w:rFonts w:ascii="Times New Roman" w:hAnsi="Times New Roman" w:cs="Times New Roman"/>
              </w:rPr>
              <w:t>19/3/19</w:t>
            </w:r>
            <w:bookmarkStart w:id="0" w:name="_GoBack"/>
            <w:bookmarkEnd w:id="0"/>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35.</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 xml:space="preserve">Revision of previous lect Virtual memory concept,Translation of VA to PA with </w:t>
            </w:r>
            <w:r w:rsidRPr="00046A21">
              <w:rPr>
                <w:rFonts w:ascii="Times New Roman" w:hAnsi="Times New Roman" w:cs="Times New Roman"/>
              </w:rPr>
              <w:lastRenderedPageBreak/>
              <w:t>example,</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lastRenderedPageBreak/>
              <w:t>20/3/19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lastRenderedPageBreak/>
              <w:t>36</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Virtual memory contd , paging, MMU, need for TLB,Demand paging</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37.</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Pipelining, need for pipelining,2 stage and 4 stage pipeline</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38.</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Hazards in pipeline: data, structural, instruction controlwith example</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20/3/19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39.</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Branch prediction logic,static dynamic solutions to control hazards.</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22/3/19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22/3/19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40.</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lectComparision of sequential and pipelined execution,6 stage pipelining</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26/4/19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26/4/19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41.</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28/3/19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28/3/19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42.</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Revision of previous lect, I/O organization,Flynn’s classification, parallel processing</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29/3/19</w:t>
            </w:r>
          </w:p>
        </w:tc>
        <w:tc>
          <w:tcPr>
            <w:tcW w:w="1054"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29/3/19</w:t>
            </w:r>
          </w:p>
        </w:tc>
      </w:tr>
      <w:tr w:rsidR="007A7EB2" w:rsidRPr="00046A21" w:rsidTr="007A7EB2">
        <w:tc>
          <w:tcPr>
            <w:tcW w:w="681" w:type="dxa"/>
          </w:tcPr>
          <w:p w:rsidR="007A7EB2" w:rsidRPr="00046A21" w:rsidRDefault="007A7EB2" w:rsidP="007A7EB2">
            <w:pPr>
              <w:rPr>
                <w:rFonts w:ascii="Times New Roman" w:hAnsi="Times New Roman" w:cs="Times New Roman"/>
              </w:rPr>
            </w:pPr>
            <w:r w:rsidRPr="00046A21">
              <w:rPr>
                <w:rFonts w:ascii="Times New Roman" w:hAnsi="Times New Roman" w:cs="Times New Roman"/>
              </w:rPr>
              <w:t>43.</w:t>
            </w:r>
          </w:p>
        </w:tc>
        <w:tc>
          <w:tcPr>
            <w:tcW w:w="7725" w:type="dxa"/>
          </w:tcPr>
          <w:p w:rsidR="007A7EB2" w:rsidRPr="00046A21" w:rsidRDefault="007A7EB2" w:rsidP="007A7EB2">
            <w:pPr>
              <w:tabs>
                <w:tab w:val="left" w:pos="2400"/>
              </w:tabs>
              <w:rPr>
                <w:rFonts w:ascii="Times New Roman" w:hAnsi="Times New Roman" w:cs="Times New Roman"/>
              </w:rPr>
            </w:pPr>
            <w:r w:rsidRPr="00046A21">
              <w:rPr>
                <w:rFonts w:ascii="Times New Roman" w:hAnsi="Times New Roman" w:cs="Times New Roman"/>
              </w:rPr>
              <w:t>Guest Lecture</w:t>
            </w:r>
          </w:p>
        </w:tc>
        <w:tc>
          <w:tcPr>
            <w:tcW w:w="1054" w:type="dxa"/>
          </w:tcPr>
          <w:p w:rsidR="007A7EB2" w:rsidRPr="00046A21" w:rsidRDefault="007A7EB2" w:rsidP="007A7EB2">
            <w:pPr>
              <w:rPr>
                <w:rFonts w:ascii="Times New Roman" w:hAnsi="Times New Roman" w:cs="Times New Roman"/>
              </w:rPr>
            </w:pPr>
          </w:p>
        </w:tc>
        <w:tc>
          <w:tcPr>
            <w:tcW w:w="1054" w:type="dxa"/>
          </w:tcPr>
          <w:p w:rsidR="007A7EB2" w:rsidRPr="00046A21" w:rsidRDefault="007A7EB2" w:rsidP="007A7EB2">
            <w:pPr>
              <w:rPr>
                <w:rFonts w:ascii="Times New Roman" w:hAnsi="Times New Roman" w:cs="Times New Roman"/>
              </w:rPr>
            </w:pPr>
          </w:p>
        </w:tc>
      </w:tr>
    </w:tbl>
    <w:p w:rsidR="004572FD" w:rsidRPr="00046A21" w:rsidRDefault="004572FD" w:rsidP="009319A0">
      <w:pPr>
        <w:rPr>
          <w:rFonts w:ascii="Times New Roman" w:hAnsi="Times New Roman" w:cs="Times New Roman"/>
          <w:b/>
        </w:rPr>
      </w:pPr>
    </w:p>
    <w:p w:rsidR="001C2841" w:rsidRPr="00046A21" w:rsidRDefault="001C2841" w:rsidP="001C2841">
      <w:pPr>
        <w:rPr>
          <w:rFonts w:ascii="Times New Roman" w:hAnsi="Times New Roman" w:cs="Times New Roman"/>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4704"/>
        <w:gridCol w:w="1313"/>
        <w:gridCol w:w="1305"/>
      </w:tblGrid>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lastRenderedPageBreak/>
              <w:t>Sr.no</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 xml:space="preserve">           Program Title</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 Mapping</w:t>
            </w:r>
          </w:p>
        </w:tc>
        <w:tc>
          <w:tcPr>
            <w:tcW w:w="1305"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1.</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spacing w:val="-3"/>
              </w:rPr>
              <w:t>A) To add two 8 bit numbers  with carry</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LO2,LO6</w:t>
            </w:r>
          </w:p>
        </w:tc>
        <w:tc>
          <w:tcPr>
            <w:tcW w:w="1305"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1</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spacing w:val="-3"/>
              </w:rPr>
              <w:t>B) To add two 16 bit numbers  with carry</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LO2,LO6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1</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 xml:space="preserve">C) To subtract two 8 bit numbers </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LO2,LO6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1</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2.</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A) To multiply two 8  bit numbers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LO2,LO6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2</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B) To multiply two 16 bit numbers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LO2,LO6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2</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C) To divide two numbers.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LO2,LO6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2</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rPr>
                <w:rFonts w:ascii="Times New Roman" w:hAnsi="Times New Roman" w:cs="Times New Roman"/>
                <w:color w:val="000000"/>
                <w:w w:val="95"/>
              </w:rPr>
            </w:pPr>
            <w:r w:rsidRPr="00046A21">
              <w:rPr>
                <w:rFonts w:ascii="Times New Roman" w:hAnsi="Times New Roman" w:cs="Times New Roman"/>
                <w:color w:val="000000"/>
                <w:w w:val="95"/>
              </w:rPr>
              <w:t>3.</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spacing w:val="-3"/>
              </w:rPr>
              <w:t xml:space="preserve">Program to move set of numbers from one memory block to another  </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LO3,LO6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3</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4.</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Program to count number of 1’s in a 8 bit number.</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LO3,LO6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4</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5.</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Program to count even and odd numbers in set of 10 numbers.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LO3,LO6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5</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6.</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Program to find average of 10 numbers.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LO3,LO6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Week6</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7.</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Program to arrange numbers in ascending order</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LO3,LO6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Week7</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8.</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Program to check whether a string is palindrome or not.</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LO4,LO6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8</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9.</w:t>
            </w:r>
          </w:p>
        </w:tc>
        <w:tc>
          <w:tcPr>
            <w:tcW w:w="4704"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Program to generate the first ‘n’ Fibonacci numbers.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LO4,LO6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9</w:t>
            </w:r>
          </w:p>
        </w:tc>
      </w:tr>
      <w:tr w:rsidR="001C2841" w:rsidRPr="00046A21" w:rsidTr="001C2841">
        <w:tc>
          <w:tcPr>
            <w:tcW w:w="890" w:type="dxa"/>
          </w:tcPr>
          <w:p w:rsidR="001C2841" w:rsidRPr="00046A21" w:rsidRDefault="001C2841" w:rsidP="001C2841">
            <w:pPr>
              <w:widowControl w:val="0"/>
              <w:tabs>
                <w:tab w:val="left" w:pos="1080"/>
              </w:tabs>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10.</w:t>
            </w:r>
          </w:p>
        </w:tc>
        <w:tc>
          <w:tcPr>
            <w:tcW w:w="4704" w:type="dxa"/>
          </w:tcPr>
          <w:p w:rsidR="001C2841" w:rsidRPr="00046A21" w:rsidRDefault="001C2841" w:rsidP="001C2841">
            <w:pPr>
              <w:widowControl w:val="0"/>
              <w:tabs>
                <w:tab w:val="left" w:pos="3165"/>
              </w:tabs>
              <w:autoSpaceDE w:val="0"/>
              <w:autoSpaceDN w:val="0"/>
              <w:adjustRightInd w:val="0"/>
              <w:spacing w:after="100" w:afterAutospacing="1"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Study of Motherboard Components</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LO1,LO6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10</w:t>
            </w:r>
          </w:p>
        </w:tc>
      </w:tr>
      <w:tr w:rsidR="001C2841" w:rsidRPr="00046A21" w:rsidTr="001C2841">
        <w:tc>
          <w:tcPr>
            <w:tcW w:w="890" w:type="dxa"/>
          </w:tcPr>
          <w:p w:rsidR="001C2841" w:rsidRPr="00046A21" w:rsidRDefault="001C2841" w:rsidP="001C2841">
            <w:pPr>
              <w:widowControl w:val="0"/>
              <w:tabs>
                <w:tab w:val="left" w:pos="1080"/>
              </w:tabs>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11.</w:t>
            </w:r>
          </w:p>
        </w:tc>
        <w:tc>
          <w:tcPr>
            <w:tcW w:w="4704" w:type="dxa"/>
          </w:tcPr>
          <w:p w:rsidR="001C2841" w:rsidRPr="00046A21" w:rsidRDefault="001C2841" w:rsidP="001C2841">
            <w:pPr>
              <w:widowControl w:val="0"/>
              <w:tabs>
                <w:tab w:val="left" w:pos="3165"/>
              </w:tabs>
              <w:autoSpaceDE w:val="0"/>
              <w:autoSpaceDN w:val="0"/>
              <w:adjustRightInd w:val="0"/>
              <w:spacing w:after="100" w:afterAutospacing="1"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A) ADC Interfacing.</w:t>
            </w:r>
            <w:r w:rsidRPr="00046A21">
              <w:rPr>
                <w:rFonts w:ascii="Times New Roman" w:hAnsi="Times New Roman" w:cs="Times New Roman"/>
                <w:color w:val="000000"/>
                <w:spacing w:val="-3"/>
              </w:rPr>
              <w:tab/>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LO5,LO6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11</w:t>
            </w:r>
          </w:p>
        </w:tc>
      </w:tr>
      <w:tr w:rsidR="001C2841" w:rsidRPr="00046A21" w:rsidTr="001C2841">
        <w:tc>
          <w:tcPr>
            <w:tcW w:w="890"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12.</w:t>
            </w:r>
          </w:p>
        </w:tc>
        <w:tc>
          <w:tcPr>
            <w:tcW w:w="4704" w:type="dxa"/>
          </w:tcPr>
          <w:p w:rsidR="001C2841" w:rsidRPr="00046A21" w:rsidRDefault="001C2841" w:rsidP="001C2841">
            <w:pPr>
              <w:widowControl w:val="0"/>
              <w:autoSpaceDE w:val="0"/>
              <w:autoSpaceDN w:val="0"/>
              <w:adjustRightInd w:val="0"/>
              <w:spacing w:after="100" w:afterAutospacing="1" w:line="360" w:lineRule="auto"/>
              <w:jc w:val="both"/>
              <w:rPr>
                <w:rFonts w:ascii="Times New Roman" w:hAnsi="Times New Roman" w:cs="Times New Roman"/>
                <w:color w:val="000000"/>
                <w:spacing w:val="-3"/>
              </w:rPr>
            </w:pPr>
            <w:r w:rsidRPr="00046A21">
              <w:rPr>
                <w:rFonts w:ascii="Times New Roman" w:hAnsi="Times New Roman" w:cs="Times New Roman"/>
                <w:color w:val="000000"/>
                <w:spacing w:val="-3"/>
              </w:rPr>
              <w:t>B) DAC Interfacing.</w:t>
            </w:r>
          </w:p>
        </w:tc>
        <w:tc>
          <w:tcPr>
            <w:tcW w:w="1313" w:type="dxa"/>
          </w:tcPr>
          <w:p w:rsidR="001C2841" w:rsidRPr="00046A21" w:rsidRDefault="001C2841"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LO5,LO6</w:t>
            </w:r>
          </w:p>
        </w:tc>
        <w:tc>
          <w:tcPr>
            <w:tcW w:w="1305" w:type="dxa"/>
          </w:tcPr>
          <w:p w:rsidR="001C2841" w:rsidRPr="00046A21" w:rsidRDefault="001F339C" w:rsidP="001C2841">
            <w:pPr>
              <w:widowControl w:val="0"/>
              <w:autoSpaceDE w:val="0"/>
              <w:autoSpaceDN w:val="0"/>
              <w:adjustRightInd w:val="0"/>
              <w:spacing w:line="360" w:lineRule="auto"/>
              <w:jc w:val="both"/>
              <w:rPr>
                <w:rFonts w:ascii="Times New Roman" w:hAnsi="Times New Roman" w:cs="Times New Roman"/>
                <w:color w:val="000000"/>
                <w:w w:val="95"/>
              </w:rPr>
            </w:pPr>
            <w:r w:rsidRPr="00046A21">
              <w:rPr>
                <w:rFonts w:ascii="Times New Roman" w:hAnsi="Times New Roman" w:cs="Times New Roman"/>
                <w:color w:val="000000"/>
                <w:w w:val="95"/>
              </w:rPr>
              <w:t>Week 11</w:t>
            </w:r>
          </w:p>
        </w:tc>
      </w:tr>
    </w:tbl>
    <w:p w:rsidR="001C2841" w:rsidRPr="00046A21" w:rsidRDefault="00046A21" w:rsidP="001C2841">
      <w:pPr>
        <w:rPr>
          <w:rFonts w:ascii="Times New Roman" w:hAnsi="Times New Roman" w:cs="Times New Roman"/>
        </w:rPr>
      </w:pPr>
      <w:bookmarkStart w:id="1" w:name="Pg2"/>
      <w:bookmarkEnd w:id="1"/>
      <w:r>
        <w:rPr>
          <w:rFonts w:ascii="Times New Roman" w:hAnsi="Times New Roman" w:cs="Times New Roman"/>
        </w:rPr>
        <w:t>Lab plan:</w:t>
      </w: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tbl>
      <w:tblPr>
        <w:tblW w:w="9360" w:type="dxa"/>
        <w:tblLook w:val="04A0"/>
      </w:tblPr>
      <w:tblGrid>
        <w:gridCol w:w="394"/>
        <w:gridCol w:w="6167"/>
        <w:gridCol w:w="933"/>
        <w:gridCol w:w="933"/>
        <w:gridCol w:w="933"/>
      </w:tblGrid>
      <w:tr w:rsidR="00046A21" w:rsidRPr="00046A21" w:rsidTr="00084711">
        <w:trPr>
          <w:trHeight w:val="315"/>
        </w:trPr>
        <w:tc>
          <w:tcPr>
            <w:tcW w:w="6561" w:type="dxa"/>
            <w:gridSpan w:val="2"/>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r>
      <w:tr w:rsidR="00046A21" w:rsidRPr="00046A21" w:rsidTr="00084711">
        <w:trPr>
          <w:trHeight w:val="315"/>
        </w:trPr>
        <w:tc>
          <w:tcPr>
            <w:tcW w:w="6561" w:type="dxa"/>
            <w:gridSpan w:val="2"/>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r>
      <w:tr w:rsidR="00046A21" w:rsidRPr="00046A21" w:rsidTr="00084711">
        <w:trPr>
          <w:trHeight w:val="315"/>
        </w:trPr>
        <w:tc>
          <w:tcPr>
            <w:tcW w:w="6561" w:type="dxa"/>
            <w:gridSpan w:val="2"/>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r>
      <w:tr w:rsidR="00046A21" w:rsidRPr="00046A21" w:rsidTr="00084711">
        <w:trPr>
          <w:trHeight w:val="300"/>
        </w:trPr>
        <w:tc>
          <w:tcPr>
            <w:tcW w:w="394"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rPr>
            </w:pPr>
          </w:p>
        </w:tc>
      </w:tr>
      <w:tr w:rsidR="00046A21" w:rsidRPr="00046A21" w:rsidTr="00084711">
        <w:trPr>
          <w:trHeight w:val="315"/>
        </w:trPr>
        <w:tc>
          <w:tcPr>
            <w:tcW w:w="394"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r>
      <w:tr w:rsidR="00046A21" w:rsidRPr="00046A21" w:rsidTr="00084711">
        <w:trPr>
          <w:trHeight w:val="300"/>
        </w:trPr>
        <w:tc>
          <w:tcPr>
            <w:tcW w:w="394"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b/>
                <w:bCs/>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color w:val="000000"/>
              </w:rPr>
            </w:pPr>
          </w:p>
        </w:tc>
      </w:tr>
      <w:tr w:rsidR="00046A21" w:rsidRPr="00046A21" w:rsidTr="00084711">
        <w:trPr>
          <w:trHeight w:val="300"/>
        </w:trPr>
        <w:tc>
          <w:tcPr>
            <w:tcW w:w="394" w:type="dxa"/>
            <w:tcBorders>
              <w:top w:val="nil"/>
              <w:left w:val="nil"/>
              <w:bottom w:val="nil"/>
              <w:right w:val="nil"/>
            </w:tcBorders>
            <w:shd w:val="clear" w:color="auto" w:fill="auto"/>
            <w:noWrap/>
            <w:vAlign w:val="bottom"/>
            <w:hideMark/>
          </w:tcPr>
          <w:p w:rsidR="00046A21" w:rsidRPr="00046A21" w:rsidRDefault="00046A21" w:rsidP="00046A21">
            <w:pPr>
              <w:spacing w:after="0" w:line="240" w:lineRule="auto"/>
              <w:rPr>
                <w:rFonts w:ascii="Times New Roman" w:eastAsia="Times New Roman" w:hAnsi="Times New Roman" w:cs="Times New Roman"/>
                <w:color w:val="000000"/>
              </w:rPr>
            </w:pPr>
          </w:p>
        </w:tc>
        <w:tc>
          <w:tcPr>
            <w:tcW w:w="6167" w:type="dxa"/>
            <w:tcBorders>
              <w:top w:val="nil"/>
              <w:left w:val="nil"/>
              <w:bottom w:val="nil"/>
              <w:right w:val="nil"/>
            </w:tcBorders>
            <w:shd w:val="clear" w:color="auto" w:fill="auto"/>
            <w:noWrap/>
            <w:vAlign w:val="bottom"/>
          </w:tcPr>
          <w:p w:rsidR="00046A21" w:rsidRPr="00046A21" w:rsidRDefault="00046A21" w:rsidP="00046A21">
            <w:pPr>
              <w:spacing w:after="0" w:line="240" w:lineRule="auto"/>
              <w:rPr>
                <w:rFonts w:ascii="Times New Roman" w:eastAsia="Times New Roman" w:hAnsi="Times New Roman" w:cs="Times New Roman"/>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c>
          <w:tcPr>
            <w:tcW w:w="933" w:type="dxa"/>
            <w:tcBorders>
              <w:top w:val="nil"/>
              <w:left w:val="nil"/>
              <w:bottom w:val="nil"/>
              <w:right w:val="nil"/>
            </w:tcBorders>
            <w:shd w:val="clear" w:color="auto" w:fill="auto"/>
            <w:noWrap/>
          </w:tcPr>
          <w:p w:rsidR="00046A21" w:rsidRPr="00046A21" w:rsidRDefault="00046A21" w:rsidP="00046A21">
            <w:pPr>
              <w:spacing w:after="0" w:line="240" w:lineRule="auto"/>
              <w:rPr>
                <w:rFonts w:ascii="Times New Roman" w:eastAsia="Times New Roman" w:hAnsi="Times New Roman" w:cs="Times New Roman"/>
                <w:b/>
                <w:bCs/>
                <w:color w:val="000000"/>
              </w:rPr>
            </w:pPr>
          </w:p>
        </w:tc>
      </w:tr>
    </w:tbl>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1C2841" w:rsidRPr="00046A21" w:rsidRDefault="001C2841" w:rsidP="001C2841">
      <w:pPr>
        <w:rPr>
          <w:rFonts w:ascii="Times New Roman" w:hAnsi="Times New Roman" w:cs="Times New Roman"/>
        </w:rPr>
      </w:pPr>
    </w:p>
    <w:p w:rsidR="00C94F0E" w:rsidRPr="00046A21" w:rsidRDefault="00C94F0E" w:rsidP="00C94F0E">
      <w:pPr>
        <w:rPr>
          <w:rFonts w:ascii="Times New Roman" w:hAnsi="Times New Roman" w:cs="Times New Roman"/>
        </w:rPr>
      </w:pPr>
    </w:p>
    <w:p w:rsidR="00C94F0E" w:rsidRPr="00046A21" w:rsidRDefault="00C94F0E" w:rsidP="00C94F0E">
      <w:pPr>
        <w:rPr>
          <w:rFonts w:ascii="Times New Roman" w:hAnsi="Times New Roman" w:cs="Times New Roman"/>
        </w:rPr>
      </w:pPr>
    </w:p>
    <w:p w:rsidR="00C94F0E" w:rsidRPr="00046A21" w:rsidRDefault="00C94F0E" w:rsidP="00C94F0E">
      <w:pPr>
        <w:rPr>
          <w:rFonts w:ascii="Times New Roman" w:hAnsi="Times New Roman" w:cs="Times New Roman"/>
        </w:rPr>
      </w:pPr>
    </w:p>
    <w:p w:rsidR="0039381D" w:rsidRPr="00046A21" w:rsidRDefault="0039381D" w:rsidP="009319A0">
      <w:pPr>
        <w:rPr>
          <w:rFonts w:ascii="Times New Roman" w:hAnsi="Times New Roman" w:cs="Times New Roman"/>
          <w:b/>
        </w:rPr>
      </w:pPr>
    </w:p>
    <w:p w:rsidR="00ED2B57" w:rsidRPr="00046A21" w:rsidRDefault="00ED2B57" w:rsidP="009319A0">
      <w:pPr>
        <w:rPr>
          <w:rFonts w:ascii="Times New Roman" w:hAnsi="Times New Roman" w:cs="Times New Roman"/>
        </w:rPr>
      </w:pPr>
    </w:p>
    <w:p w:rsidR="009319A0" w:rsidRPr="00046A21" w:rsidRDefault="001E30BB" w:rsidP="001E30BB">
      <w:pPr>
        <w:tabs>
          <w:tab w:val="left" w:pos="7320"/>
        </w:tabs>
        <w:rPr>
          <w:rFonts w:ascii="Times New Roman" w:hAnsi="Times New Roman" w:cs="Times New Roman"/>
        </w:rPr>
      </w:pPr>
      <w:r w:rsidRPr="00046A21">
        <w:rPr>
          <w:rFonts w:ascii="Times New Roman" w:hAnsi="Times New Roman" w:cs="Times New Roman"/>
        </w:rPr>
        <w:tab/>
      </w:r>
    </w:p>
    <w:p w:rsidR="00A10E3C" w:rsidRPr="00046A21" w:rsidRDefault="00A10E3C" w:rsidP="0039381D">
      <w:pPr>
        <w:rPr>
          <w:rFonts w:ascii="Times New Roman" w:hAnsi="Times New Roman" w:cs="Times New Roman"/>
          <w:b/>
        </w:rPr>
      </w:pPr>
    </w:p>
    <w:p w:rsidR="00A74274" w:rsidRPr="00046A21" w:rsidRDefault="00A74274" w:rsidP="00E72A0E">
      <w:pPr>
        <w:rPr>
          <w:rFonts w:ascii="Times New Roman" w:hAnsi="Times New Roman" w:cs="Times New Roman"/>
        </w:rPr>
      </w:pPr>
    </w:p>
    <w:sectPr w:rsidR="00A74274" w:rsidRPr="00046A21" w:rsidSect="008C77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915" w:rsidRDefault="003A4915" w:rsidP="00B05288">
      <w:pPr>
        <w:spacing w:after="0" w:line="240" w:lineRule="auto"/>
      </w:pPr>
      <w:r>
        <w:separator/>
      </w:r>
    </w:p>
  </w:endnote>
  <w:endnote w:type="continuationSeparator" w:id="1">
    <w:p w:rsidR="003A4915" w:rsidRDefault="003A4915" w:rsidP="00B05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41" w:rsidRDefault="001C2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41" w:rsidRDefault="001C2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41" w:rsidRDefault="001C2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915" w:rsidRDefault="003A4915" w:rsidP="00B05288">
      <w:pPr>
        <w:spacing w:after="0" w:line="240" w:lineRule="auto"/>
      </w:pPr>
      <w:r>
        <w:separator/>
      </w:r>
    </w:p>
  </w:footnote>
  <w:footnote w:type="continuationSeparator" w:id="1">
    <w:p w:rsidR="003A4915" w:rsidRDefault="003A4915" w:rsidP="00B05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41" w:rsidRDefault="001C2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45"/>
      <w:gridCol w:w="1645"/>
    </w:tblGrid>
    <w:tr w:rsidR="001C2841" w:rsidTr="000C25ED">
      <w:trPr>
        <w:trHeight w:val="288"/>
      </w:trPr>
      <w:sdt>
        <w:sdtPr>
          <w:rPr>
            <w:rFonts w:asciiTheme="majorHAnsi" w:eastAsiaTheme="majorEastAsia" w:hAnsiTheme="majorHAnsi" w:cstheme="majorBidi"/>
            <w:sz w:val="36"/>
            <w:szCs w:val="36"/>
          </w:rPr>
          <w:alias w:val="Title"/>
          <w:id w:val="77761602"/>
          <w:placeholder>
            <w:docPart w:val="6A2E30C9BF1E4098A9251EDBB6E28562"/>
          </w:placeholder>
          <w:dataBinding w:prefixMappings="xmlns:ns0='http://schemas.openxmlformats.org/package/2006/metadata/core-properties' xmlns:ns1='http://purl.org/dc/elements/1.1/'" w:xpath="/ns0:coreProperties[1]/ns1:title[1]" w:storeItemID="{6C3C8BC8-F283-45AE-878A-BAB7291924A1}"/>
          <w:text/>
        </w:sdtPr>
        <w:sdtContent>
          <w:tc>
            <w:tcPr>
              <w:tcW w:w="7945" w:type="dxa"/>
            </w:tcPr>
            <w:p w:rsidR="001C2841" w:rsidRDefault="001C2841" w:rsidP="000C25ED">
              <w:pPr>
                <w:pStyle w:val="Header"/>
                <w:tabs>
                  <w:tab w:val="left" w:pos="615"/>
                  <w:tab w:val="right" w:pos="7715"/>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Fr. C.R.C.E. </w:t>
              </w: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t>Course Diary</w:t>
              </w:r>
            </w:p>
          </w:tc>
        </w:sdtContent>
      </w:sdt>
      <w:sdt>
        <w:sdtPr>
          <w:rPr>
            <w:rFonts w:asciiTheme="majorHAnsi" w:eastAsiaTheme="majorEastAsia" w:hAnsiTheme="majorHAnsi" w:cstheme="majorBidi"/>
            <w:b/>
            <w:bCs/>
            <w:color w:val="4F81BD" w:themeColor="accent1"/>
            <w:sz w:val="36"/>
            <w:szCs w:val="36"/>
          </w:rPr>
          <w:alias w:val="Year"/>
          <w:id w:val="77761609"/>
          <w:placeholder>
            <w:docPart w:val="4B36D4CF810C4FBEA9EA3F85D4CEA109"/>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tc>
            <w:tcPr>
              <w:tcW w:w="1645" w:type="dxa"/>
            </w:tcPr>
            <w:p w:rsidR="001C2841" w:rsidRDefault="001C2841" w:rsidP="000C25ED">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2019</w:t>
              </w:r>
            </w:p>
          </w:tc>
        </w:sdtContent>
      </w:sdt>
    </w:tr>
  </w:tbl>
  <w:p w:rsidR="001C2841" w:rsidRDefault="001C2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41" w:rsidRDefault="001C2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386F"/>
    <w:multiLevelType w:val="hybridMultilevel"/>
    <w:tmpl w:val="A2504B3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ABD182E"/>
    <w:multiLevelType w:val="hybridMultilevel"/>
    <w:tmpl w:val="BADC1CDE"/>
    <w:lvl w:ilvl="0" w:tplc="D6CC1094">
      <w:start w:val="1"/>
      <w:numFmt w:val="decimal"/>
      <w:lvlText w:val="%1."/>
      <w:lvlJc w:val="left"/>
      <w:pPr>
        <w:ind w:left="1165" w:hanging="274"/>
        <w:jc w:val="left"/>
      </w:pPr>
      <w:rPr>
        <w:rFonts w:ascii="Times New Roman" w:eastAsia="Times New Roman" w:hAnsi="Times New Roman" w:cs="Times New Roman" w:hint="default"/>
        <w:w w:val="99"/>
        <w:sz w:val="24"/>
        <w:szCs w:val="24"/>
        <w:lang w:val="en-US" w:eastAsia="en-US" w:bidi="en-US"/>
      </w:rPr>
    </w:lvl>
    <w:lvl w:ilvl="1" w:tplc="475ABCD6">
      <w:numFmt w:val="bullet"/>
      <w:lvlText w:val="•"/>
      <w:lvlJc w:val="left"/>
      <w:pPr>
        <w:ind w:left="2208" w:hanging="274"/>
      </w:pPr>
      <w:rPr>
        <w:rFonts w:hint="default"/>
        <w:lang w:val="en-US" w:eastAsia="en-US" w:bidi="en-US"/>
      </w:rPr>
    </w:lvl>
    <w:lvl w:ilvl="2" w:tplc="D22A1A5A">
      <w:numFmt w:val="bullet"/>
      <w:lvlText w:val="•"/>
      <w:lvlJc w:val="left"/>
      <w:pPr>
        <w:ind w:left="3256" w:hanging="274"/>
      </w:pPr>
      <w:rPr>
        <w:rFonts w:hint="default"/>
        <w:lang w:val="en-US" w:eastAsia="en-US" w:bidi="en-US"/>
      </w:rPr>
    </w:lvl>
    <w:lvl w:ilvl="3" w:tplc="509E2A3A">
      <w:numFmt w:val="bullet"/>
      <w:lvlText w:val="•"/>
      <w:lvlJc w:val="left"/>
      <w:pPr>
        <w:ind w:left="4304" w:hanging="274"/>
      </w:pPr>
      <w:rPr>
        <w:rFonts w:hint="default"/>
        <w:lang w:val="en-US" w:eastAsia="en-US" w:bidi="en-US"/>
      </w:rPr>
    </w:lvl>
    <w:lvl w:ilvl="4" w:tplc="77BA8080">
      <w:numFmt w:val="bullet"/>
      <w:lvlText w:val="•"/>
      <w:lvlJc w:val="left"/>
      <w:pPr>
        <w:ind w:left="5352" w:hanging="274"/>
      </w:pPr>
      <w:rPr>
        <w:rFonts w:hint="default"/>
        <w:lang w:val="en-US" w:eastAsia="en-US" w:bidi="en-US"/>
      </w:rPr>
    </w:lvl>
    <w:lvl w:ilvl="5" w:tplc="3D208706">
      <w:numFmt w:val="bullet"/>
      <w:lvlText w:val="•"/>
      <w:lvlJc w:val="left"/>
      <w:pPr>
        <w:ind w:left="6400" w:hanging="274"/>
      </w:pPr>
      <w:rPr>
        <w:rFonts w:hint="default"/>
        <w:lang w:val="en-US" w:eastAsia="en-US" w:bidi="en-US"/>
      </w:rPr>
    </w:lvl>
    <w:lvl w:ilvl="6" w:tplc="5038DCF0">
      <w:numFmt w:val="bullet"/>
      <w:lvlText w:val="•"/>
      <w:lvlJc w:val="left"/>
      <w:pPr>
        <w:ind w:left="7448" w:hanging="274"/>
      </w:pPr>
      <w:rPr>
        <w:rFonts w:hint="default"/>
        <w:lang w:val="en-US" w:eastAsia="en-US" w:bidi="en-US"/>
      </w:rPr>
    </w:lvl>
    <w:lvl w:ilvl="7" w:tplc="7A103708">
      <w:numFmt w:val="bullet"/>
      <w:lvlText w:val="•"/>
      <w:lvlJc w:val="left"/>
      <w:pPr>
        <w:ind w:left="8496" w:hanging="274"/>
      </w:pPr>
      <w:rPr>
        <w:rFonts w:hint="default"/>
        <w:lang w:val="en-US" w:eastAsia="en-US" w:bidi="en-US"/>
      </w:rPr>
    </w:lvl>
    <w:lvl w:ilvl="8" w:tplc="A27A9AF6">
      <w:numFmt w:val="bullet"/>
      <w:lvlText w:val="•"/>
      <w:lvlJc w:val="left"/>
      <w:pPr>
        <w:ind w:left="9544" w:hanging="274"/>
      </w:pPr>
      <w:rPr>
        <w:rFonts w:hint="default"/>
        <w:lang w:val="en-US" w:eastAsia="en-US" w:bidi="en-US"/>
      </w:rPr>
    </w:lvl>
  </w:abstractNum>
  <w:abstractNum w:abstractNumId="2">
    <w:nsid w:val="1C51752F"/>
    <w:multiLevelType w:val="hybridMultilevel"/>
    <w:tmpl w:val="713A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E47A0"/>
    <w:multiLevelType w:val="hybridMultilevel"/>
    <w:tmpl w:val="06DC66CE"/>
    <w:lvl w:ilvl="0" w:tplc="83CA6D6E">
      <w:start w:val="1"/>
      <w:numFmt w:val="decimal"/>
      <w:lvlText w:val="%1."/>
      <w:lvlJc w:val="left"/>
      <w:pPr>
        <w:ind w:left="1165" w:hanging="274"/>
        <w:jc w:val="left"/>
      </w:pPr>
      <w:rPr>
        <w:rFonts w:ascii="Times New Roman" w:eastAsia="Times New Roman" w:hAnsi="Times New Roman" w:cs="Times New Roman" w:hint="default"/>
        <w:w w:val="99"/>
        <w:sz w:val="24"/>
        <w:szCs w:val="24"/>
        <w:lang w:val="en-US" w:eastAsia="en-US" w:bidi="en-US"/>
      </w:rPr>
    </w:lvl>
    <w:lvl w:ilvl="1" w:tplc="A38469B8">
      <w:numFmt w:val="bullet"/>
      <w:lvlText w:val=""/>
      <w:lvlJc w:val="left"/>
      <w:pPr>
        <w:ind w:left="4400" w:hanging="360"/>
      </w:pPr>
      <w:rPr>
        <w:rFonts w:ascii="Symbol" w:eastAsia="Symbol" w:hAnsi="Symbol" w:cs="Symbol" w:hint="default"/>
        <w:w w:val="99"/>
        <w:sz w:val="24"/>
        <w:szCs w:val="24"/>
        <w:lang w:val="en-US" w:eastAsia="en-US" w:bidi="en-US"/>
      </w:rPr>
    </w:lvl>
    <w:lvl w:ilvl="2" w:tplc="4AB4487A">
      <w:numFmt w:val="bullet"/>
      <w:lvlText w:val="•"/>
      <w:lvlJc w:val="left"/>
      <w:pPr>
        <w:ind w:left="5204" w:hanging="360"/>
      </w:pPr>
      <w:rPr>
        <w:rFonts w:hint="default"/>
        <w:lang w:val="en-US" w:eastAsia="en-US" w:bidi="en-US"/>
      </w:rPr>
    </w:lvl>
    <w:lvl w:ilvl="3" w:tplc="EA32224C">
      <w:numFmt w:val="bullet"/>
      <w:lvlText w:val="•"/>
      <w:lvlJc w:val="left"/>
      <w:pPr>
        <w:ind w:left="6008" w:hanging="360"/>
      </w:pPr>
      <w:rPr>
        <w:rFonts w:hint="default"/>
        <w:lang w:val="en-US" w:eastAsia="en-US" w:bidi="en-US"/>
      </w:rPr>
    </w:lvl>
    <w:lvl w:ilvl="4" w:tplc="0100D650">
      <w:numFmt w:val="bullet"/>
      <w:lvlText w:val="•"/>
      <w:lvlJc w:val="left"/>
      <w:pPr>
        <w:ind w:left="6813" w:hanging="360"/>
      </w:pPr>
      <w:rPr>
        <w:rFonts w:hint="default"/>
        <w:lang w:val="en-US" w:eastAsia="en-US" w:bidi="en-US"/>
      </w:rPr>
    </w:lvl>
    <w:lvl w:ilvl="5" w:tplc="7242D828">
      <w:numFmt w:val="bullet"/>
      <w:lvlText w:val="•"/>
      <w:lvlJc w:val="left"/>
      <w:pPr>
        <w:ind w:left="7617" w:hanging="360"/>
      </w:pPr>
      <w:rPr>
        <w:rFonts w:hint="default"/>
        <w:lang w:val="en-US" w:eastAsia="en-US" w:bidi="en-US"/>
      </w:rPr>
    </w:lvl>
    <w:lvl w:ilvl="6" w:tplc="2CC29694">
      <w:numFmt w:val="bullet"/>
      <w:lvlText w:val="•"/>
      <w:lvlJc w:val="left"/>
      <w:pPr>
        <w:ind w:left="8422" w:hanging="360"/>
      </w:pPr>
      <w:rPr>
        <w:rFonts w:hint="default"/>
        <w:lang w:val="en-US" w:eastAsia="en-US" w:bidi="en-US"/>
      </w:rPr>
    </w:lvl>
    <w:lvl w:ilvl="7" w:tplc="5A5AA66E">
      <w:numFmt w:val="bullet"/>
      <w:lvlText w:val="•"/>
      <w:lvlJc w:val="left"/>
      <w:pPr>
        <w:ind w:left="9226" w:hanging="360"/>
      </w:pPr>
      <w:rPr>
        <w:rFonts w:hint="default"/>
        <w:lang w:val="en-US" w:eastAsia="en-US" w:bidi="en-US"/>
      </w:rPr>
    </w:lvl>
    <w:lvl w:ilvl="8" w:tplc="7030515E">
      <w:numFmt w:val="bullet"/>
      <w:lvlText w:val="•"/>
      <w:lvlJc w:val="left"/>
      <w:pPr>
        <w:ind w:left="10031" w:hanging="360"/>
      </w:pPr>
      <w:rPr>
        <w:rFonts w:hint="default"/>
        <w:lang w:val="en-US" w:eastAsia="en-US" w:bidi="en-US"/>
      </w:rPr>
    </w:lvl>
  </w:abstractNum>
  <w:abstractNum w:abstractNumId="4">
    <w:nsid w:val="256262FE"/>
    <w:multiLevelType w:val="hybridMultilevel"/>
    <w:tmpl w:val="6C08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03276"/>
    <w:multiLevelType w:val="hybridMultilevel"/>
    <w:tmpl w:val="2648FA78"/>
    <w:lvl w:ilvl="0" w:tplc="590EE06A">
      <w:start w:val="1"/>
      <w:numFmt w:val="decimal"/>
      <w:lvlText w:val="%1."/>
      <w:lvlJc w:val="left"/>
      <w:pPr>
        <w:ind w:left="1972" w:hanging="360"/>
        <w:jc w:val="left"/>
      </w:pPr>
      <w:rPr>
        <w:rFonts w:ascii="Times New Roman" w:eastAsia="Times New Roman" w:hAnsi="Times New Roman" w:cs="Times New Roman" w:hint="default"/>
        <w:w w:val="99"/>
        <w:sz w:val="24"/>
        <w:szCs w:val="24"/>
        <w:lang w:val="en-US" w:eastAsia="en-US" w:bidi="en-US"/>
      </w:rPr>
    </w:lvl>
    <w:lvl w:ilvl="1" w:tplc="D18097D0">
      <w:numFmt w:val="bullet"/>
      <w:lvlText w:val="•"/>
      <w:lvlJc w:val="left"/>
      <w:pPr>
        <w:ind w:left="2946" w:hanging="360"/>
      </w:pPr>
      <w:rPr>
        <w:rFonts w:hint="default"/>
        <w:lang w:val="en-US" w:eastAsia="en-US" w:bidi="en-US"/>
      </w:rPr>
    </w:lvl>
    <w:lvl w:ilvl="2" w:tplc="9F2E476E">
      <w:numFmt w:val="bullet"/>
      <w:lvlText w:val="•"/>
      <w:lvlJc w:val="left"/>
      <w:pPr>
        <w:ind w:left="3912" w:hanging="360"/>
      </w:pPr>
      <w:rPr>
        <w:rFonts w:hint="default"/>
        <w:lang w:val="en-US" w:eastAsia="en-US" w:bidi="en-US"/>
      </w:rPr>
    </w:lvl>
    <w:lvl w:ilvl="3" w:tplc="A8183020">
      <w:numFmt w:val="bullet"/>
      <w:lvlText w:val="•"/>
      <w:lvlJc w:val="left"/>
      <w:pPr>
        <w:ind w:left="4878" w:hanging="360"/>
      </w:pPr>
      <w:rPr>
        <w:rFonts w:hint="default"/>
        <w:lang w:val="en-US" w:eastAsia="en-US" w:bidi="en-US"/>
      </w:rPr>
    </w:lvl>
    <w:lvl w:ilvl="4" w:tplc="A72AA3E6">
      <w:numFmt w:val="bullet"/>
      <w:lvlText w:val="•"/>
      <w:lvlJc w:val="left"/>
      <w:pPr>
        <w:ind w:left="5844" w:hanging="360"/>
      </w:pPr>
      <w:rPr>
        <w:rFonts w:hint="default"/>
        <w:lang w:val="en-US" w:eastAsia="en-US" w:bidi="en-US"/>
      </w:rPr>
    </w:lvl>
    <w:lvl w:ilvl="5" w:tplc="1D7C847C">
      <w:numFmt w:val="bullet"/>
      <w:lvlText w:val="•"/>
      <w:lvlJc w:val="left"/>
      <w:pPr>
        <w:ind w:left="6810" w:hanging="360"/>
      </w:pPr>
      <w:rPr>
        <w:rFonts w:hint="default"/>
        <w:lang w:val="en-US" w:eastAsia="en-US" w:bidi="en-US"/>
      </w:rPr>
    </w:lvl>
    <w:lvl w:ilvl="6" w:tplc="0CAC895E">
      <w:numFmt w:val="bullet"/>
      <w:lvlText w:val="•"/>
      <w:lvlJc w:val="left"/>
      <w:pPr>
        <w:ind w:left="7776" w:hanging="360"/>
      </w:pPr>
      <w:rPr>
        <w:rFonts w:hint="default"/>
        <w:lang w:val="en-US" w:eastAsia="en-US" w:bidi="en-US"/>
      </w:rPr>
    </w:lvl>
    <w:lvl w:ilvl="7" w:tplc="3E6E7032">
      <w:numFmt w:val="bullet"/>
      <w:lvlText w:val="•"/>
      <w:lvlJc w:val="left"/>
      <w:pPr>
        <w:ind w:left="8742" w:hanging="360"/>
      </w:pPr>
      <w:rPr>
        <w:rFonts w:hint="default"/>
        <w:lang w:val="en-US" w:eastAsia="en-US" w:bidi="en-US"/>
      </w:rPr>
    </w:lvl>
    <w:lvl w:ilvl="8" w:tplc="A1302EA6">
      <w:numFmt w:val="bullet"/>
      <w:lvlText w:val="•"/>
      <w:lvlJc w:val="left"/>
      <w:pPr>
        <w:ind w:left="9708" w:hanging="360"/>
      </w:pPr>
      <w:rPr>
        <w:rFonts w:hint="default"/>
        <w:lang w:val="en-US" w:eastAsia="en-US" w:bidi="en-US"/>
      </w:rPr>
    </w:lvl>
  </w:abstractNum>
  <w:abstractNum w:abstractNumId="6">
    <w:nsid w:val="44AB1ED5"/>
    <w:multiLevelType w:val="hybridMultilevel"/>
    <w:tmpl w:val="659C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5019B"/>
    <w:multiLevelType w:val="hybridMultilevel"/>
    <w:tmpl w:val="82A433FC"/>
    <w:lvl w:ilvl="0" w:tplc="CA9A355C">
      <w:start w:val="1"/>
      <w:numFmt w:val="decimal"/>
      <w:lvlText w:val="%1."/>
      <w:lvlJc w:val="left"/>
      <w:pPr>
        <w:ind w:left="1972" w:hanging="360"/>
        <w:jc w:val="left"/>
      </w:pPr>
      <w:rPr>
        <w:rFonts w:ascii="Times New Roman" w:eastAsia="Times New Roman" w:hAnsi="Times New Roman" w:cs="Times New Roman" w:hint="default"/>
        <w:w w:val="99"/>
        <w:sz w:val="24"/>
        <w:szCs w:val="24"/>
        <w:lang w:val="en-US" w:eastAsia="en-US" w:bidi="en-US"/>
      </w:rPr>
    </w:lvl>
    <w:lvl w:ilvl="1" w:tplc="83D27F54">
      <w:numFmt w:val="bullet"/>
      <w:lvlText w:val="•"/>
      <w:lvlJc w:val="left"/>
      <w:pPr>
        <w:ind w:left="2946" w:hanging="360"/>
      </w:pPr>
      <w:rPr>
        <w:rFonts w:hint="default"/>
        <w:lang w:val="en-US" w:eastAsia="en-US" w:bidi="en-US"/>
      </w:rPr>
    </w:lvl>
    <w:lvl w:ilvl="2" w:tplc="3954A5EE">
      <w:numFmt w:val="bullet"/>
      <w:lvlText w:val="•"/>
      <w:lvlJc w:val="left"/>
      <w:pPr>
        <w:ind w:left="3912" w:hanging="360"/>
      </w:pPr>
      <w:rPr>
        <w:rFonts w:hint="default"/>
        <w:lang w:val="en-US" w:eastAsia="en-US" w:bidi="en-US"/>
      </w:rPr>
    </w:lvl>
    <w:lvl w:ilvl="3" w:tplc="2A2E7ECE">
      <w:numFmt w:val="bullet"/>
      <w:lvlText w:val="•"/>
      <w:lvlJc w:val="left"/>
      <w:pPr>
        <w:ind w:left="4878" w:hanging="360"/>
      </w:pPr>
      <w:rPr>
        <w:rFonts w:hint="default"/>
        <w:lang w:val="en-US" w:eastAsia="en-US" w:bidi="en-US"/>
      </w:rPr>
    </w:lvl>
    <w:lvl w:ilvl="4" w:tplc="151C2F86">
      <w:numFmt w:val="bullet"/>
      <w:lvlText w:val="•"/>
      <w:lvlJc w:val="left"/>
      <w:pPr>
        <w:ind w:left="5844" w:hanging="360"/>
      </w:pPr>
      <w:rPr>
        <w:rFonts w:hint="default"/>
        <w:lang w:val="en-US" w:eastAsia="en-US" w:bidi="en-US"/>
      </w:rPr>
    </w:lvl>
    <w:lvl w:ilvl="5" w:tplc="8D0EC792">
      <w:numFmt w:val="bullet"/>
      <w:lvlText w:val="•"/>
      <w:lvlJc w:val="left"/>
      <w:pPr>
        <w:ind w:left="6810" w:hanging="360"/>
      </w:pPr>
      <w:rPr>
        <w:rFonts w:hint="default"/>
        <w:lang w:val="en-US" w:eastAsia="en-US" w:bidi="en-US"/>
      </w:rPr>
    </w:lvl>
    <w:lvl w:ilvl="6" w:tplc="DA24399A">
      <w:numFmt w:val="bullet"/>
      <w:lvlText w:val="•"/>
      <w:lvlJc w:val="left"/>
      <w:pPr>
        <w:ind w:left="7776" w:hanging="360"/>
      </w:pPr>
      <w:rPr>
        <w:rFonts w:hint="default"/>
        <w:lang w:val="en-US" w:eastAsia="en-US" w:bidi="en-US"/>
      </w:rPr>
    </w:lvl>
    <w:lvl w:ilvl="7" w:tplc="4C968694">
      <w:numFmt w:val="bullet"/>
      <w:lvlText w:val="•"/>
      <w:lvlJc w:val="left"/>
      <w:pPr>
        <w:ind w:left="8742" w:hanging="360"/>
      </w:pPr>
      <w:rPr>
        <w:rFonts w:hint="default"/>
        <w:lang w:val="en-US" w:eastAsia="en-US" w:bidi="en-US"/>
      </w:rPr>
    </w:lvl>
    <w:lvl w:ilvl="8" w:tplc="3C70FFF0">
      <w:numFmt w:val="bullet"/>
      <w:lvlText w:val="•"/>
      <w:lvlJc w:val="left"/>
      <w:pPr>
        <w:ind w:left="9708" w:hanging="360"/>
      </w:pPr>
      <w:rPr>
        <w:rFonts w:hint="default"/>
        <w:lang w:val="en-US" w:eastAsia="en-US" w:bidi="en-US"/>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05288"/>
    <w:rsid w:val="0000742C"/>
    <w:rsid w:val="000150BB"/>
    <w:rsid w:val="00046A21"/>
    <w:rsid w:val="000475FC"/>
    <w:rsid w:val="00060DA6"/>
    <w:rsid w:val="00084711"/>
    <w:rsid w:val="000864B0"/>
    <w:rsid w:val="000A5C7A"/>
    <w:rsid w:val="000C25ED"/>
    <w:rsid w:val="000C3525"/>
    <w:rsid w:val="000C7926"/>
    <w:rsid w:val="000C7AF5"/>
    <w:rsid w:val="000D1C8C"/>
    <w:rsid w:val="000E7EDC"/>
    <w:rsid w:val="00123BAC"/>
    <w:rsid w:val="00126A40"/>
    <w:rsid w:val="001763E1"/>
    <w:rsid w:val="001804CC"/>
    <w:rsid w:val="0019260A"/>
    <w:rsid w:val="001A765B"/>
    <w:rsid w:val="001C2841"/>
    <w:rsid w:val="001C4448"/>
    <w:rsid w:val="001E30BB"/>
    <w:rsid w:val="001F339C"/>
    <w:rsid w:val="00211563"/>
    <w:rsid w:val="00213FF4"/>
    <w:rsid w:val="00237737"/>
    <w:rsid w:val="002479A8"/>
    <w:rsid w:val="002525A1"/>
    <w:rsid w:val="00252914"/>
    <w:rsid w:val="00263E6B"/>
    <w:rsid w:val="002722CA"/>
    <w:rsid w:val="00286B5E"/>
    <w:rsid w:val="00286E56"/>
    <w:rsid w:val="002B517B"/>
    <w:rsid w:val="002C0E0B"/>
    <w:rsid w:val="002F1782"/>
    <w:rsid w:val="00302AB8"/>
    <w:rsid w:val="00345B97"/>
    <w:rsid w:val="00345FC7"/>
    <w:rsid w:val="003559C1"/>
    <w:rsid w:val="00370C5B"/>
    <w:rsid w:val="003725BC"/>
    <w:rsid w:val="00375D17"/>
    <w:rsid w:val="00383AA4"/>
    <w:rsid w:val="0039381D"/>
    <w:rsid w:val="00396FE3"/>
    <w:rsid w:val="003A4915"/>
    <w:rsid w:val="003C6497"/>
    <w:rsid w:val="003F1F49"/>
    <w:rsid w:val="003F5311"/>
    <w:rsid w:val="004014F9"/>
    <w:rsid w:val="004058FD"/>
    <w:rsid w:val="00407C52"/>
    <w:rsid w:val="00421D62"/>
    <w:rsid w:val="004234CF"/>
    <w:rsid w:val="00430970"/>
    <w:rsid w:val="004572FD"/>
    <w:rsid w:val="00494337"/>
    <w:rsid w:val="004A5C85"/>
    <w:rsid w:val="004B0CA4"/>
    <w:rsid w:val="004B1CF6"/>
    <w:rsid w:val="004D7453"/>
    <w:rsid w:val="004E0D74"/>
    <w:rsid w:val="004F46FB"/>
    <w:rsid w:val="005074E7"/>
    <w:rsid w:val="0053095C"/>
    <w:rsid w:val="00567A35"/>
    <w:rsid w:val="00572EC6"/>
    <w:rsid w:val="005803A8"/>
    <w:rsid w:val="0058697D"/>
    <w:rsid w:val="005A2D7B"/>
    <w:rsid w:val="005D605D"/>
    <w:rsid w:val="006120E7"/>
    <w:rsid w:val="0062100A"/>
    <w:rsid w:val="00626016"/>
    <w:rsid w:val="00637757"/>
    <w:rsid w:val="006379B6"/>
    <w:rsid w:val="00654289"/>
    <w:rsid w:val="006748E2"/>
    <w:rsid w:val="00686A5B"/>
    <w:rsid w:val="006E2063"/>
    <w:rsid w:val="006E7C3D"/>
    <w:rsid w:val="00705082"/>
    <w:rsid w:val="00720B3A"/>
    <w:rsid w:val="00731E5C"/>
    <w:rsid w:val="007332EB"/>
    <w:rsid w:val="00751182"/>
    <w:rsid w:val="007634F7"/>
    <w:rsid w:val="00772092"/>
    <w:rsid w:val="00790FD2"/>
    <w:rsid w:val="007A7EB2"/>
    <w:rsid w:val="007B3887"/>
    <w:rsid w:val="007C5090"/>
    <w:rsid w:val="007F397C"/>
    <w:rsid w:val="008234FC"/>
    <w:rsid w:val="00823FF6"/>
    <w:rsid w:val="00826787"/>
    <w:rsid w:val="00844940"/>
    <w:rsid w:val="00847708"/>
    <w:rsid w:val="008563C6"/>
    <w:rsid w:val="008C2FA4"/>
    <w:rsid w:val="008C7721"/>
    <w:rsid w:val="008D0333"/>
    <w:rsid w:val="00914860"/>
    <w:rsid w:val="009246EF"/>
    <w:rsid w:val="00927205"/>
    <w:rsid w:val="009319A0"/>
    <w:rsid w:val="009474E4"/>
    <w:rsid w:val="00977A97"/>
    <w:rsid w:val="00995E68"/>
    <w:rsid w:val="009A03E6"/>
    <w:rsid w:val="009B0F1F"/>
    <w:rsid w:val="009D392F"/>
    <w:rsid w:val="009F5C81"/>
    <w:rsid w:val="00A10E3C"/>
    <w:rsid w:val="00A14B4A"/>
    <w:rsid w:val="00A27844"/>
    <w:rsid w:val="00A54119"/>
    <w:rsid w:val="00A6113E"/>
    <w:rsid w:val="00A74274"/>
    <w:rsid w:val="00A849DB"/>
    <w:rsid w:val="00A906C9"/>
    <w:rsid w:val="00AB64A3"/>
    <w:rsid w:val="00AB7EEA"/>
    <w:rsid w:val="00AC386F"/>
    <w:rsid w:val="00AE6C03"/>
    <w:rsid w:val="00AF6CF5"/>
    <w:rsid w:val="00B05288"/>
    <w:rsid w:val="00B069E8"/>
    <w:rsid w:val="00B264F5"/>
    <w:rsid w:val="00B35E7F"/>
    <w:rsid w:val="00B5082D"/>
    <w:rsid w:val="00B80DD6"/>
    <w:rsid w:val="00B90858"/>
    <w:rsid w:val="00B9120A"/>
    <w:rsid w:val="00BE7CB8"/>
    <w:rsid w:val="00C00452"/>
    <w:rsid w:val="00C22E49"/>
    <w:rsid w:val="00C27D09"/>
    <w:rsid w:val="00C50876"/>
    <w:rsid w:val="00C527FA"/>
    <w:rsid w:val="00C545CD"/>
    <w:rsid w:val="00C631BA"/>
    <w:rsid w:val="00C66CCA"/>
    <w:rsid w:val="00C70919"/>
    <w:rsid w:val="00C737B0"/>
    <w:rsid w:val="00C80181"/>
    <w:rsid w:val="00C93FF9"/>
    <w:rsid w:val="00C94F0E"/>
    <w:rsid w:val="00CA4316"/>
    <w:rsid w:val="00CB5763"/>
    <w:rsid w:val="00CD050A"/>
    <w:rsid w:val="00CF359E"/>
    <w:rsid w:val="00D22DD0"/>
    <w:rsid w:val="00D91696"/>
    <w:rsid w:val="00D948D9"/>
    <w:rsid w:val="00DA1B71"/>
    <w:rsid w:val="00DE27A6"/>
    <w:rsid w:val="00E11657"/>
    <w:rsid w:val="00E1379B"/>
    <w:rsid w:val="00E160BA"/>
    <w:rsid w:val="00E43E4B"/>
    <w:rsid w:val="00E72A0E"/>
    <w:rsid w:val="00E74D66"/>
    <w:rsid w:val="00EB2CF1"/>
    <w:rsid w:val="00EC53C4"/>
    <w:rsid w:val="00EC6E16"/>
    <w:rsid w:val="00ED2867"/>
    <w:rsid w:val="00ED2B57"/>
    <w:rsid w:val="00EE4D71"/>
    <w:rsid w:val="00F071B3"/>
    <w:rsid w:val="00F210DF"/>
    <w:rsid w:val="00F26D98"/>
    <w:rsid w:val="00F41D43"/>
    <w:rsid w:val="00F56A5F"/>
    <w:rsid w:val="00F57174"/>
    <w:rsid w:val="00F75E3C"/>
    <w:rsid w:val="00F82EFC"/>
    <w:rsid w:val="00F835EF"/>
    <w:rsid w:val="00F870EF"/>
    <w:rsid w:val="00FB693E"/>
    <w:rsid w:val="00FC6577"/>
    <w:rsid w:val="00FD5A37"/>
    <w:rsid w:val="00FE4BD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21"/>
  </w:style>
  <w:style w:type="paragraph" w:styleId="Heading1">
    <w:name w:val="heading 1"/>
    <w:basedOn w:val="Normal"/>
    <w:link w:val="Heading1Char"/>
    <w:uiPriority w:val="1"/>
    <w:qFormat/>
    <w:rsid w:val="00084711"/>
    <w:pPr>
      <w:widowControl w:val="0"/>
      <w:autoSpaceDE w:val="0"/>
      <w:autoSpaceDN w:val="0"/>
      <w:spacing w:after="0" w:line="240" w:lineRule="auto"/>
      <w:ind w:left="892"/>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88"/>
  </w:style>
  <w:style w:type="paragraph" w:styleId="Footer">
    <w:name w:val="footer"/>
    <w:basedOn w:val="Normal"/>
    <w:link w:val="FooterChar"/>
    <w:uiPriority w:val="99"/>
    <w:unhideWhenUsed/>
    <w:rsid w:val="00B0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88"/>
  </w:style>
  <w:style w:type="paragraph" w:styleId="BalloonText">
    <w:name w:val="Balloon Text"/>
    <w:basedOn w:val="Normal"/>
    <w:link w:val="BalloonTextChar"/>
    <w:uiPriority w:val="99"/>
    <w:semiHidden/>
    <w:unhideWhenUsed/>
    <w:rsid w:val="00B05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288"/>
    <w:rPr>
      <w:rFonts w:ascii="Tahoma" w:hAnsi="Tahoma" w:cs="Tahoma"/>
      <w:sz w:val="16"/>
      <w:szCs w:val="16"/>
    </w:rPr>
  </w:style>
  <w:style w:type="paragraph" w:styleId="ListParagraph">
    <w:name w:val="List Paragraph"/>
    <w:basedOn w:val="Normal"/>
    <w:uiPriority w:val="1"/>
    <w:qFormat/>
    <w:rsid w:val="004014F9"/>
    <w:pPr>
      <w:ind w:left="720"/>
      <w:contextualSpacing/>
    </w:pPr>
  </w:style>
  <w:style w:type="character" w:customStyle="1" w:styleId="Heading1Char">
    <w:name w:val="Heading 1 Char"/>
    <w:basedOn w:val="DefaultParagraphFont"/>
    <w:link w:val="Heading1"/>
    <w:uiPriority w:val="1"/>
    <w:rsid w:val="00084711"/>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8471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471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084711"/>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881094525">
      <w:bodyDiv w:val="1"/>
      <w:marLeft w:val="0"/>
      <w:marRight w:val="0"/>
      <w:marTop w:val="0"/>
      <w:marBottom w:val="0"/>
      <w:divBdr>
        <w:top w:val="none" w:sz="0" w:space="0" w:color="auto"/>
        <w:left w:val="none" w:sz="0" w:space="0" w:color="auto"/>
        <w:bottom w:val="none" w:sz="0" w:space="0" w:color="auto"/>
        <w:right w:val="none" w:sz="0" w:space="0" w:color="auto"/>
      </w:divBdr>
    </w:div>
    <w:div w:id="1246263348">
      <w:bodyDiv w:val="1"/>
      <w:marLeft w:val="0"/>
      <w:marRight w:val="0"/>
      <w:marTop w:val="0"/>
      <w:marBottom w:val="0"/>
      <w:divBdr>
        <w:top w:val="none" w:sz="0" w:space="0" w:color="auto"/>
        <w:left w:val="none" w:sz="0" w:space="0" w:color="auto"/>
        <w:bottom w:val="none" w:sz="0" w:space="0" w:color="auto"/>
        <w:right w:val="none" w:sz="0" w:space="0" w:color="auto"/>
      </w:divBdr>
    </w:div>
    <w:div w:id="1498417479">
      <w:bodyDiv w:val="1"/>
      <w:marLeft w:val="0"/>
      <w:marRight w:val="0"/>
      <w:marTop w:val="0"/>
      <w:marBottom w:val="0"/>
      <w:divBdr>
        <w:top w:val="none" w:sz="0" w:space="0" w:color="auto"/>
        <w:left w:val="none" w:sz="0" w:space="0" w:color="auto"/>
        <w:bottom w:val="none" w:sz="0" w:space="0" w:color="auto"/>
        <w:right w:val="none" w:sz="0" w:space="0" w:color="auto"/>
      </w:divBdr>
    </w:div>
    <w:div w:id="15714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2E30C9BF1E4098A9251EDBB6E28562"/>
        <w:category>
          <w:name w:val="General"/>
          <w:gallery w:val="placeholder"/>
        </w:category>
        <w:types>
          <w:type w:val="bbPlcHdr"/>
        </w:types>
        <w:behaviors>
          <w:behavior w:val="content"/>
        </w:behaviors>
        <w:guid w:val="{F93954BD-696C-4518-8732-78324B8413D8}"/>
      </w:docPartPr>
      <w:docPartBody>
        <w:p w:rsidR="009A1D61" w:rsidRDefault="00B640E5" w:rsidP="00B640E5">
          <w:pPr>
            <w:pStyle w:val="6A2E30C9BF1E4098A9251EDBB6E28562"/>
          </w:pPr>
          <w:r>
            <w:rPr>
              <w:rFonts w:asciiTheme="majorHAnsi" w:eastAsiaTheme="majorEastAsia" w:hAnsiTheme="majorHAnsi" w:cstheme="majorBidi"/>
              <w:sz w:val="36"/>
              <w:szCs w:val="36"/>
            </w:rPr>
            <w:t>[Type the document title]</w:t>
          </w:r>
        </w:p>
      </w:docPartBody>
    </w:docPart>
    <w:docPart>
      <w:docPartPr>
        <w:name w:val="4B36D4CF810C4FBEA9EA3F85D4CEA109"/>
        <w:category>
          <w:name w:val="General"/>
          <w:gallery w:val="placeholder"/>
        </w:category>
        <w:types>
          <w:type w:val="bbPlcHdr"/>
        </w:types>
        <w:behaviors>
          <w:behavior w:val="content"/>
        </w:behaviors>
        <w:guid w:val="{3B28ACD4-2354-46A0-9C36-3196321A3B45}"/>
      </w:docPartPr>
      <w:docPartBody>
        <w:p w:rsidR="009A1D61" w:rsidRDefault="00B640E5" w:rsidP="00B640E5">
          <w:pPr>
            <w:pStyle w:val="4B36D4CF810C4FBEA9EA3F85D4CEA109"/>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40E5"/>
    <w:rsid w:val="00005812"/>
    <w:rsid w:val="00026B26"/>
    <w:rsid w:val="00082D3D"/>
    <w:rsid w:val="000C3A0A"/>
    <w:rsid w:val="000E5905"/>
    <w:rsid w:val="002756FD"/>
    <w:rsid w:val="0028630B"/>
    <w:rsid w:val="00374AF2"/>
    <w:rsid w:val="00442583"/>
    <w:rsid w:val="00444632"/>
    <w:rsid w:val="005138FD"/>
    <w:rsid w:val="00520959"/>
    <w:rsid w:val="00532EE3"/>
    <w:rsid w:val="00536AFF"/>
    <w:rsid w:val="005D4E00"/>
    <w:rsid w:val="006363DA"/>
    <w:rsid w:val="007B69FE"/>
    <w:rsid w:val="007F1D3B"/>
    <w:rsid w:val="00851E74"/>
    <w:rsid w:val="009229E8"/>
    <w:rsid w:val="00990BEB"/>
    <w:rsid w:val="009A1D61"/>
    <w:rsid w:val="00A12127"/>
    <w:rsid w:val="00A3203E"/>
    <w:rsid w:val="00B10789"/>
    <w:rsid w:val="00B17A99"/>
    <w:rsid w:val="00B515F1"/>
    <w:rsid w:val="00B640E5"/>
    <w:rsid w:val="00C12913"/>
    <w:rsid w:val="00C301DF"/>
    <w:rsid w:val="00C83FD1"/>
    <w:rsid w:val="00CC7E0F"/>
    <w:rsid w:val="00CD0DEE"/>
    <w:rsid w:val="00CF5392"/>
    <w:rsid w:val="00D67018"/>
    <w:rsid w:val="00D76519"/>
    <w:rsid w:val="00D91EE2"/>
    <w:rsid w:val="00DA6086"/>
    <w:rsid w:val="00DB6AD2"/>
    <w:rsid w:val="00E42D71"/>
    <w:rsid w:val="00F155D7"/>
    <w:rsid w:val="00FB04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2E30C9BF1E4098A9251EDBB6E28562">
    <w:name w:val="6A2E30C9BF1E4098A9251EDBB6E28562"/>
    <w:rsid w:val="00B640E5"/>
  </w:style>
  <w:style w:type="paragraph" w:customStyle="1" w:styleId="4B36D4CF810C4FBEA9EA3F85D4CEA109">
    <w:name w:val="4B36D4CF810C4FBEA9EA3F85D4CEA109"/>
    <w:rsid w:val="00B640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Fr. C.R.C.E. 		Course Diary</vt:lpstr>
    </vt:vector>
  </TitlesOfParts>
  <Company>Grizli777</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C.R.C.E. 		Course Diary</dc:title>
  <dc:creator>universe</dc:creator>
  <cp:lastModifiedBy>Jagu</cp:lastModifiedBy>
  <cp:revision>2</cp:revision>
  <dcterms:created xsi:type="dcterms:W3CDTF">2019-11-15T14:01:00Z</dcterms:created>
  <dcterms:modified xsi:type="dcterms:W3CDTF">2019-11-15T14:01:00Z</dcterms:modified>
</cp:coreProperties>
</file>